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917C" w14:textId="77777777" w:rsidR="00882023" w:rsidRPr="00D21064" w:rsidRDefault="00882023" w:rsidP="0088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профессиональное образовательное учреждение </w:t>
      </w:r>
    </w:p>
    <w:p w14:paraId="5BCBE543" w14:textId="77777777" w:rsidR="00882023" w:rsidRDefault="00882023" w:rsidP="0088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искусств для одарённых детей Севера»</w:t>
      </w:r>
    </w:p>
    <w:p w14:paraId="3827236B" w14:textId="77777777" w:rsidR="00882023" w:rsidRPr="00D21064" w:rsidRDefault="00882023" w:rsidP="00882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67ECF" w14:textId="77777777" w:rsidR="00882023" w:rsidRPr="00D21064" w:rsidRDefault="00882023" w:rsidP="008820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F0363" w:rsidRPr="00D21064" w14:paraId="5FB6EB32" w14:textId="77777777" w:rsidTr="00902175">
        <w:trPr>
          <w:trHeight w:val="369"/>
        </w:trPr>
        <w:tc>
          <w:tcPr>
            <w:tcW w:w="4644" w:type="dxa"/>
          </w:tcPr>
          <w:p w14:paraId="18B68560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2D27821A" w14:textId="77777777" w:rsidR="002F0363" w:rsidRPr="00D21064" w:rsidRDefault="002F0363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2F0363" w:rsidRPr="00D21064" w14:paraId="1EA13BE8" w14:textId="77777777" w:rsidTr="00902175">
        <w:tc>
          <w:tcPr>
            <w:tcW w:w="4644" w:type="dxa"/>
          </w:tcPr>
          <w:p w14:paraId="0769CF82" w14:textId="77777777" w:rsidR="002F0363" w:rsidRPr="00D21064" w:rsidRDefault="002F0363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014A68C0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2F0363" w:rsidRPr="00D21064" w14:paraId="7CA5CF7B" w14:textId="77777777" w:rsidTr="00902175">
        <w:tc>
          <w:tcPr>
            <w:tcW w:w="4644" w:type="dxa"/>
          </w:tcPr>
          <w:p w14:paraId="2A8408ED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265742AE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2F0363" w:rsidRPr="00D21064" w14:paraId="2064CF06" w14:textId="77777777" w:rsidTr="00902175">
        <w:tc>
          <w:tcPr>
            <w:tcW w:w="4644" w:type="dxa"/>
          </w:tcPr>
          <w:p w14:paraId="0015A812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59DD7881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2F0363" w:rsidRPr="00D21064" w14:paraId="3DE3CBB9" w14:textId="77777777" w:rsidTr="00902175">
        <w:tc>
          <w:tcPr>
            <w:tcW w:w="4644" w:type="dxa"/>
          </w:tcPr>
          <w:p w14:paraId="5666D858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42868687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2F0363" w:rsidRPr="00D21064" w14:paraId="395391F1" w14:textId="77777777" w:rsidTr="00902175">
        <w:tc>
          <w:tcPr>
            <w:tcW w:w="4644" w:type="dxa"/>
          </w:tcPr>
          <w:p w14:paraId="670B5A83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14:paraId="399C396B" w14:textId="77777777" w:rsidR="002F0363" w:rsidRPr="00446D5E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2F0363" w:rsidRPr="00D21064" w14:paraId="5863428A" w14:textId="77777777" w:rsidTr="00902175">
        <w:tc>
          <w:tcPr>
            <w:tcW w:w="4644" w:type="dxa"/>
          </w:tcPr>
          <w:p w14:paraId="56129CBF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23142F31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363" w:rsidRPr="00D21064" w14:paraId="0490ED34" w14:textId="77777777" w:rsidTr="00902175">
        <w:tc>
          <w:tcPr>
            <w:tcW w:w="4644" w:type="dxa"/>
          </w:tcPr>
          <w:p w14:paraId="72FC9CDE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Миникаев Р.Ф.</w:t>
            </w:r>
          </w:p>
        </w:tc>
        <w:tc>
          <w:tcPr>
            <w:tcW w:w="4926" w:type="dxa"/>
          </w:tcPr>
          <w:p w14:paraId="601AF0B3" w14:textId="77777777" w:rsidR="002F0363" w:rsidRPr="00D21064" w:rsidRDefault="002F0363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C8E288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A769C7" w14:textId="77777777" w:rsidR="00882023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91C020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845462" w14:textId="77777777" w:rsidR="00882023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A5F564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C3C33E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25C0B1" w14:textId="77777777" w:rsidR="00882023" w:rsidRPr="00255C4F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Программа </w:t>
      </w:r>
    </w:p>
    <w:p w14:paraId="505E35B8" w14:textId="77777777" w:rsidR="00882023" w:rsidRPr="00255C4F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государственной итоговой аттестации</w:t>
      </w:r>
    </w:p>
    <w:p w14:paraId="493FBD1E" w14:textId="77777777" w:rsidR="00882023" w:rsidRPr="00255C4F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по специальности</w:t>
      </w:r>
    </w:p>
    <w:p w14:paraId="2D47099B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1E1CB" w14:textId="4621E138" w:rsidR="00882023" w:rsidRDefault="00A74622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53.02.05</w:t>
      </w:r>
      <w:r w:rsidR="00882023"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Сольное и хоровое народное пение (сольное народное пение)</w:t>
      </w:r>
    </w:p>
    <w:p w14:paraId="466EC712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FD195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81ABF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6CE27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F93EC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A91D5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9950F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843E2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0EA01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DE4FA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64901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B5A58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5B78A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F0440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2B9EF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3BF85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725E9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63841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902F0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26531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0BE87" w14:textId="77777777" w:rsidR="00882023" w:rsidRPr="00D21064" w:rsidRDefault="00882023" w:rsidP="008820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>г. Ханты – Мансийск, 2020</w:t>
      </w:r>
    </w:p>
    <w:p w14:paraId="71D8D631" w14:textId="5C600908" w:rsidR="008750EC" w:rsidRPr="00DA6BBB" w:rsidRDefault="001A0897" w:rsidP="004775C2">
      <w:pPr>
        <w:pStyle w:val="pt-consplusnormal-000040"/>
        <w:shd w:val="clear" w:color="auto" w:fill="FFFFFF"/>
        <w:spacing w:before="0" w:beforeAutospacing="0" w:after="0" w:afterAutospacing="0" w:line="276" w:lineRule="auto"/>
        <w:jc w:val="center"/>
        <w:rPr>
          <w:rStyle w:val="pt-a0-000029"/>
          <w:b/>
          <w:bCs/>
          <w:color w:val="000000" w:themeColor="text1"/>
          <w:sz w:val="28"/>
          <w:szCs w:val="28"/>
        </w:rPr>
      </w:pPr>
      <w:r w:rsidRPr="00DA6BBB">
        <w:rPr>
          <w:rStyle w:val="pt-a0-000029"/>
          <w:b/>
          <w:bCs/>
          <w:color w:val="000000" w:themeColor="text1"/>
          <w:sz w:val="28"/>
          <w:szCs w:val="28"/>
        </w:rPr>
        <w:lastRenderedPageBreak/>
        <w:t>Общие положения</w:t>
      </w:r>
    </w:p>
    <w:p w14:paraId="60B90860" w14:textId="77777777" w:rsidR="00640425" w:rsidRPr="00DA6BBB" w:rsidRDefault="00640425" w:rsidP="0044598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pt-a0-000029"/>
          <w:b/>
          <w:bCs/>
          <w:color w:val="000000" w:themeColor="text1"/>
          <w:sz w:val="28"/>
          <w:szCs w:val="28"/>
        </w:rPr>
      </w:pPr>
    </w:p>
    <w:p w14:paraId="1ECCE67A" w14:textId="01DA80AD" w:rsidR="00D43C2D" w:rsidRPr="00C61753" w:rsidRDefault="008750EC" w:rsidP="00C6175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итоговая аттестация </w:t>
      </w:r>
      <w:r w:rsidR="00C6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музыкальном отделении </w:t>
      </w:r>
      <w:r w:rsidR="0075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БПОУ ХМАО-Югры «Колледж-интернат Центр искусств для одарённых детей Севера» </w:t>
      </w:r>
      <w:r w:rsidR="00C6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защиту выпускной квалификацио</w:t>
      </w:r>
      <w:r w:rsidR="004B25CC"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>нной работы (дипломной работы) и государственные экзамены.</w:t>
      </w:r>
    </w:p>
    <w:p w14:paraId="389856F9" w14:textId="77777777" w:rsidR="008B4EE1" w:rsidRDefault="008B4EE1" w:rsidP="00B7523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85B260" w14:textId="57EBF7CE" w:rsidR="00302D5B" w:rsidRPr="00DA6BBB" w:rsidRDefault="00302D5B" w:rsidP="00302D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итоговая аттест</w:t>
      </w:r>
      <w:r w:rsidR="00A74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по специальности 53.02.05 </w:t>
      </w: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Сольное и хоровое народное пение (сольное народное пение) включает: </w:t>
      </w: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E18CC7E" w14:textId="77777777" w:rsidR="00302D5B" w:rsidRDefault="00302D5B" w:rsidP="00302D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>ыпускную квалификационную работу (дипломную работу) – «Исполнение сольной концертной программы»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869B96C" w14:textId="77777777" w:rsidR="00302D5B" w:rsidRDefault="00302D5B" w:rsidP="00302D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–г</w:t>
      </w:r>
      <w:r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осударственный экзамен по профессиональному модулю «Педагогическая деятельность».</w:t>
      </w:r>
    </w:p>
    <w:p w14:paraId="6E89C29E" w14:textId="77777777" w:rsidR="00F94071" w:rsidRDefault="00F94071" w:rsidP="00F94071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21"/>
          <w:color w:val="000000" w:themeColor="text1"/>
          <w:sz w:val="28"/>
          <w:szCs w:val="28"/>
        </w:rPr>
      </w:pPr>
    </w:p>
    <w:p w14:paraId="320053B7" w14:textId="1EDC6B03" w:rsidR="00D47979" w:rsidRPr="00DA6BBB" w:rsidRDefault="00F94071" w:rsidP="00F94071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A44DC">
        <w:rPr>
          <w:rStyle w:val="pt-a0-000021"/>
          <w:color w:val="000000" w:themeColor="text1"/>
          <w:sz w:val="28"/>
          <w:szCs w:val="28"/>
        </w:rPr>
        <w:t>При проведении г</w:t>
      </w:r>
      <w:r w:rsidRPr="006A44DC">
        <w:rPr>
          <w:color w:val="000000" w:themeColor="text1"/>
          <w:sz w:val="28"/>
          <w:szCs w:val="28"/>
          <w:shd w:val="clear" w:color="auto" w:fill="FFFFFF"/>
        </w:rPr>
        <w:t xml:space="preserve">осударственной итоговой аттестации с </w:t>
      </w:r>
      <w:r w:rsidRPr="006A44DC">
        <w:rPr>
          <w:color w:val="000000" w:themeColor="text1"/>
          <w:sz w:val="28"/>
          <w:szCs w:val="28"/>
        </w:rPr>
        <w:t>применением электронного обучения и дистанционных образовательных технологий</w:t>
      </w:r>
      <w:r w:rsidRPr="006A44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6BBB">
        <w:rPr>
          <w:color w:val="000000" w:themeColor="text1"/>
          <w:sz w:val="28"/>
          <w:szCs w:val="28"/>
        </w:rPr>
        <w:t>защит</w:t>
      </w:r>
      <w:r>
        <w:rPr>
          <w:color w:val="000000" w:themeColor="text1"/>
          <w:sz w:val="28"/>
          <w:szCs w:val="28"/>
        </w:rPr>
        <w:t>а</w:t>
      </w:r>
      <w:r w:rsidRPr="00DA6BBB">
        <w:rPr>
          <w:color w:val="000000" w:themeColor="text1"/>
          <w:sz w:val="28"/>
          <w:szCs w:val="28"/>
        </w:rPr>
        <w:t xml:space="preserve"> выпускной квалификационной работы (дипломн</w:t>
      </w:r>
      <w:r>
        <w:rPr>
          <w:color w:val="000000" w:themeColor="text1"/>
          <w:sz w:val="28"/>
          <w:szCs w:val="28"/>
        </w:rPr>
        <w:t>ая</w:t>
      </w:r>
      <w:r w:rsidRPr="00DA6BBB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а</w:t>
      </w:r>
      <w:r w:rsidRPr="00DA6BBB">
        <w:rPr>
          <w:color w:val="000000" w:themeColor="text1"/>
          <w:sz w:val="28"/>
          <w:szCs w:val="28"/>
        </w:rPr>
        <w:t xml:space="preserve">) </w:t>
      </w:r>
      <w:r w:rsidRPr="006A44DC">
        <w:rPr>
          <w:color w:val="000000" w:themeColor="text1"/>
          <w:sz w:val="28"/>
          <w:szCs w:val="28"/>
        </w:rPr>
        <w:t xml:space="preserve">проводится в виде </w:t>
      </w:r>
      <w:r w:rsidR="005C25EA">
        <w:rPr>
          <w:color w:val="000000" w:themeColor="text1"/>
          <w:sz w:val="28"/>
          <w:szCs w:val="28"/>
        </w:rPr>
        <w:t>просмотра видео записи</w:t>
      </w:r>
      <w:r w:rsidRPr="006A44D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1CD10EB2" w14:textId="1E2F063E" w:rsidR="008750EC" w:rsidRPr="006A44DC" w:rsidRDefault="00F94071" w:rsidP="0044598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8750EC" w:rsidRPr="006A44DC">
        <w:rPr>
          <w:color w:val="000000" w:themeColor="text1"/>
          <w:sz w:val="28"/>
          <w:szCs w:val="28"/>
        </w:rPr>
        <w:t>осударственный экзамен по профессиональному модулю «Педагогическая деятельность» проводится в виде защиты проектной работы.</w:t>
      </w:r>
    </w:p>
    <w:p w14:paraId="10612736" w14:textId="77777777" w:rsidR="0044598F" w:rsidRPr="006A44DC" w:rsidRDefault="008750EC" w:rsidP="004459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A44DC">
        <w:rPr>
          <w:color w:val="000000" w:themeColor="text1"/>
          <w:sz w:val="28"/>
          <w:szCs w:val="28"/>
          <w:shd w:val="clear" w:color="auto" w:fill="FFFFFF"/>
        </w:rPr>
        <w:t xml:space="preserve">Проведение государственной итоговой аттестации с применением </w:t>
      </w:r>
      <w:r w:rsidR="002A7F6A" w:rsidRPr="006A44DC">
        <w:rPr>
          <w:color w:val="000000" w:themeColor="text1"/>
          <w:sz w:val="28"/>
          <w:szCs w:val="28"/>
        </w:rPr>
        <w:t>электронного обучения и дистанционных образовательных технологий</w:t>
      </w:r>
      <w:r w:rsidR="002A7F6A" w:rsidRPr="006A44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DC">
        <w:rPr>
          <w:color w:val="000000" w:themeColor="text1"/>
          <w:sz w:val="28"/>
          <w:szCs w:val="28"/>
          <w:shd w:val="clear" w:color="auto" w:fill="FFFFFF"/>
        </w:rPr>
        <w:t>предусматривает два этапа:</w:t>
      </w:r>
    </w:p>
    <w:p w14:paraId="2D538222" w14:textId="77777777" w:rsidR="006C35F0" w:rsidRPr="00127A4F" w:rsidRDefault="006C35F0" w:rsidP="006C35F0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1.Экзаменационные материалы выпускной квалификационной работы (дипломной работы) «Исполнение сольной программы», государственные экзамены </w:t>
      </w:r>
      <w:r w:rsidRPr="00EA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профессиональному модулю «Исполнительская деятельность» </w:t>
      </w:r>
      <w:r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проектная работа по профессиональному модулю «Педагогическая </w:t>
      </w:r>
      <w:r w:rsidRPr="00127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деятельность» в электронном виде отправляются студентами</w:t>
      </w:r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</w:t>
      </w:r>
      <w:r w:rsidRPr="00127A4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обмена файлами, </w:t>
      </w:r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электронной почты, в государственную экзаменационную комиссию на электронные адреса:</w:t>
      </w:r>
    </w:p>
    <w:p w14:paraId="77B4194E" w14:textId="77777777" w:rsidR="006C35F0" w:rsidRPr="00127A4F" w:rsidRDefault="006C35F0" w:rsidP="006C35F0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7" w:history="1">
        <w:r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poetoria</w:t>
        </w:r>
        <w:r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1978@</w:t>
        </w:r>
        <w:r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(выпускная квалификационная работа (дипломная работа) – «Исполнение сольной программы», государственный экзамен «Ансамблевое камерное и оперное исполнительство»);</w:t>
      </w:r>
    </w:p>
    <w:p w14:paraId="533BC610" w14:textId="77777777" w:rsidR="006C35F0" w:rsidRPr="00127A4F" w:rsidRDefault="00A74622" w:rsidP="006C35F0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tih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nova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kseniya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C35F0" w:rsidRPr="00127A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C35F0"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(Экзаменационная работа (проектная работа) </w:t>
      </w:r>
      <w:r w:rsidR="006C35F0" w:rsidRPr="00127A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профессиональному модулю «Педагогическая деятельность».</w:t>
      </w:r>
    </w:p>
    <w:p w14:paraId="1C738324" w14:textId="1DC0ADB3" w:rsidR="008750EC" w:rsidRPr="00127A4F" w:rsidRDefault="0044598F" w:rsidP="004459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27A4F">
        <w:rPr>
          <w:color w:val="000000" w:themeColor="text1"/>
          <w:sz w:val="28"/>
          <w:szCs w:val="28"/>
          <w:shd w:val="clear" w:color="auto" w:fill="FFFFFF"/>
        </w:rPr>
        <w:t>2.</w:t>
      </w:r>
      <w:r w:rsidR="008750EC" w:rsidRPr="00127A4F">
        <w:rPr>
          <w:color w:val="000000" w:themeColor="text1"/>
          <w:sz w:val="28"/>
          <w:szCs w:val="28"/>
        </w:rPr>
        <w:t xml:space="preserve">Защита экзаменационных материалов </w:t>
      </w:r>
      <w:r w:rsidR="00DE00D4" w:rsidRPr="00127A4F">
        <w:rPr>
          <w:color w:val="000000" w:themeColor="text1"/>
          <w:sz w:val="28"/>
          <w:szCs w:val="28"/>
          <w:shd w:val="clear" w:color="auto" w:fill="FFFFFF"/>
        </w:rPr>
        <w:t xml:space="preserve">выпускной квалификационной работы (дипломной работы) «Исполнение сольной </w:t>
      </w:r>
      <w:r w:rsidR="000A5296" w:rsidRPr="00127A4F">
        <w:rPr>
          <w:color w:val="000000" w:themeColor="text1"/>
          <w:sz w:val="28"/>
          <w:szCs w:val="28"/>
          <w:shd w:val="clear" w:color="auto" w:fill="FFFFFF"/>
        </w:rPr>
        <w:t xml:space="preserve">концертной </w:t>
      </w:r>
      <w:r w:rsidR="00DE00D4" w:rsidRPr="00127A4F">
        <w:rPr>
          <w:color w:val="000000" w:themeColor="text1"/>
          <w:sz w:val="28"/>
          <w:szCs w:val="28"/>
          <w:shd w:val="clear" w:color="auto" w:fill="FFFFFF"/>
        </w:rPr>
        <w:t>программы»</w:t>
      </w:r>
      <w:r w:rsidR="000A5296" w:rsidRPr="00127A4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0D4" w:rsidRPr="00127A4F">
        <w:rPr>
          <w:color w:val="000000" w:themeColor="text1"/>
          <w:sz w:val="28"/>
          <w:szCs w:val="28"/>
          <w:shd w:val="clear" w:color="auto" w:fill="FFFFFF"/>
        </w:rPr>
        <w:t>и проектн</w:t>
      </w:r>
      <w:r w:rsidR="00296666" w:rsidRPr="00127A4F">
        <w:rPr>
          <w:color w:val="000000" w:themeColor="text1"/>
          <w:sz w:val="28"/>
          <w:szCs w:val="28"/>
          <w:shd w:val="clear" w:color="auto" w:fill="FFFFFF"/>
        </w:rPr>
        <w:t>ой</w:t>
      </w:r>
      <w:r w:rsidR="00DE00D4" w:rsidRPr="00127A4F">
        <w:rPr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296666" w:rsidRPr="00127A4F">
        <w:rPr>
          <w:color w:val="000000" w:themeColor="text1"/>
          <w:sz w:val="28"/>
          <w:szCs w:val="28"/>
          <w:shd w:val="clear" w:color="auto" w:fill="FFFFFF"/>
        </w:rPr>
        <w:t>ы</w:t>
      </w:r>
      <w:r w:rsidR="00DE00D4" w:rsidRPr="00127A4F">
        <w:rPr>
          <w:color w:val="000000" w:themeColor="text1"/>
          <w:sz w:val="28"/>
          <w:szCs w:val="28"/>
          <w:shd w:val="clear" w:color="auto" w:fill="FFFFFF"/>
        </w:rPr>
        <w:t xml:space="preserve"> по профессиональному модулю «Педагогическая </w:t>
      </w:r>
      <w:r w:rsidR="00DE00D4" w:rsidRPr="00127A4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деятельность» </w:t>
      </w:r>
      <w:r w:rsidRPr="00127A4F">
        <w:rPr>
          <w:color w:val="000000" w:themeColor="text1"/>
          <w:sz w:val="28"/>
          <w:szCs w:val="28"/>
          <w:shd w:val="clear" w:color="auto" w:fill="FFFFFF"/>
        </w:rPr>
        <w:t xml:space="preserve">осуществляется </w:t>
      </w:r>
      <w:r w:rsidR="008750EC" w:rsidRPr="00127A4F">
        <w:rPr>
          <w:color w:val="000000" w:themeColor="text1"/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="008750EC" w:rsidRPr="00127A4F">
        <w:rPr>
          <w:color w:val="000000" w:themeColor="text1"/>
          <w:sz w:val="28"/>
          <w:szCs w:val="28"/>
          <w:shd w:val="clear" w:color="auto" w:fill="FFFFFF"/>
        </w:rPr>
        <w:t xml:space="preserve"> (с помощью сервисов для вебинаров и видеоконференцсвязи, таких как Zoom, Skype, Viber). </w:t>
      </w:r>
    </w:p>
    <w:p w14:paraId="44B4A96E" w14:textId="77777777" w:rsidR="0044598F" w:rsidRDefault="0044598F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167AAD16" w14:textId="12502499" w:rsidR="008750EC" w:rsidRPr="0044598F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4598F">
        <w:rPr>
          <w:color w:val="000000" w:themeColor="text1"/>
          <w:sz w:val="28"/>
          <w:szCs w:val="28"/>
        </w:rPr>
        <w:t xml:space="preserve">При проведении </w:t>
      </w:r>
      <w:r w:rsidR="003705DB" w:rsidRPr="0044598F">
        <w:rPr>
          <w:color w:val="000000" w:themeColor="text1"/>
          <w:sz w:val="28"/>
          <w:szCs w:val="28"/>
        </w:rPr>
        <w:t xml:space="preserve">государственной </w:t>
      </w:r>
      <w:r w:rsidRPr="0044598F">
        <w:rPr>
          <w:color w:val="000000" w:themeColor="text1"/>
          <w:sz w:val="28"/>
          <w:szCs w:val="28"/>
        </w:rPr>
        <w:t xml:space="preserve">итоговой аттестации в режиме видеоконференцсвязи обучающиеся заранее информируются о технических требованиях к оборудованию и каналам связи. Специалисты </w:t>
      </w:r>
      <w:r w:rsidR="00332510" w:rsidRPr="0044598F">
        <w:rPr>
          <w:color w:val="000000" w:themeColor="text1"/>
          <w:sz w:val="28"/>
          <w:szCs w:val="28"/>
        </w:rPr>
        <w:t>образовательного учреждения</w:t>
      </w:r>
      <w:r w:rsidRPr="0044598F">
        <w:rPr>
          <w:color w:val="000000" w:themeColor="text1"/>
          <w:sz w:val="28"/>
          <w:szCs w:val="28"/>
        </w:rPr>
        <w:t xml:space="preserve"> удостоверяются в технической возможности обучающихся участвовать в видеоконференции путем предварительной проверки связи.</w:t>
      </w:r>
    </w:p>
    <w:p w14:paraId="7B4ED086" w14:textId="36771A05" w:rsidR="008750EC" w:rsidRPr="0044598F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4598F">
        <w:rPr>
          <w:color w:val="000000" w:themeColor="text1"/>
          <w:sz w:val="28"/>
          <w:szCs w:val="28"/>
          <w:shd w:val="clear" w:color="auto" w:fill="FFFFFF"/>
        </w:rPr>
        <w:t xml:space="preserve">При проведении государственной итоговой аттестации </w:t>
      </w:r>
      <w:r w:rsidR="002A7F6A" w:rsidRPr="0044598F">
        <w:rPr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2A7F6A" w:rsidRPr="004459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598F">
        <w:rPr>
          <w:color w:val="000000" w:themeColor="text1"/>
          <w:sz w:val="28"/>
          <w:szCs w:val="28"/>
          <w:shd w:val="clear" w:color="auto" w:fill="FFFFFF"/>
        </w:rPr>
        <w:t>проводится идентификаци</w:t>
      </w:r>
      <w:r w:rsidR="0044598F" w:rsidRPr="0044598F">
        <w:rPr>
          <w:color w:val="000000" w:themeColor="text1"/>
          <w:sz w:val="28"/>
          <w:szCs w:val="28"/>
          <w:shd w:val="clear" w:color="auto" w:fill="FFFFFF"/>
        </w:rPr>
        <w:t>я</w:t>
      </w:r>
      <w:r w:rsidRPr="0044598F">
        <w:rPr>
          <w:color w:val="000000" w:themeColor="text1"/>
          <w:sz w:val="28"/>
          <w:szCs w:val="28"/>
          <w:shd w:val="clear" w:color="auto" w:fill="FFFFFF"/>
        </w:rPr>
        <w:t xml:space="preserve">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14:paraId="19A292FA" w14:textId="20F32F48" w:rsidR="008750EC" w:rsidRPr="0044598F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4598F">
        <w:rPr>
          <w:color w:val="000000" w:themeColor="text1"/>
          <w:sz w:val="28"/>
          <w:szCs w:val="28"/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14:paraId="2C699A99" w14:textId="6491E955" w:rsidR="00A62246" w:rsidRPr="0044598F" w:rsidRDefault="00A62246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4598F">
        <w:rPr>
          <w:color w:val="000000" w:themeColor="text1"/>
          <w:sz w:val="28"/>
          <w:szCs w:val="28"/>
          <w:shd w:val="clear" w:color="auto" w:fill="FFFFFF"/>
        </w:rPr>
        <w:t xml:space="preserve">Ознакомление обучающихся с настоящими изменениями в программе </w:t>
      </w:r>
      <w:r w:rsidR="00985FBD" w:rsidRPr="0044598F">
        <w:rPr>
          <w:color w:val="000000" w:themeColor="text1"/>
          <w:sz w:val="28"/>
          <w:szCs w:val="28"/>
          <w:shd w:val="clear" w:color="auto" w:fill="FFFFFF"/>
        </w:rPr>
        <w:t>государственной итоговой аттестации</w:t>
      </w:r>
      <w:r w:rsidRPr="0044598F">
        <w:rPr>
          <w:color w:val="000000" w:themeColor="text1"/>
          <w:sz w:val="28"/>
          <w:szCs w:val="28"/>
          <w:shd w:val="clear" w:color="auto" w:fill="FFFFFF"/>
        </w:rPr>
        <w:t xml:space="preserve"> производится </w:t>
      </w:r>
      <w:r w:rsidRPr="0044598F">
        <w:rPr>
          <w:color w:val="000000" w:themeColor="text1"/>
          <w:sz w:val="28"/>
          <w:szCs w:val="28"/>
        </w:rPr>
        <w:t>специалистами образовательного учреждения</w:t>
      </w:r>
      <w:r w:rsidRPr="0044598F">
        <w:rPr>
          <w:color w:val="000000" w:themeColor="text1"/>
          <w:sz w:val="28"/>
          <w:szCs w:val="28"/>
          <w:shd w:val="clear" w:color="auto" w:fill="FFFFFF"/>
        </w:rPr>
        <w:t xml:space="preserve"> посредством телефонной связи, сообщений в мессенджерах, представлением информации на официальном сайте.</w:t>
      </w:r>
    </w:p>
    <w:p w14:paraId="2D8EC0A5" w14:textId="77777777" w:rsidR="003F0E41" w:rsidRPr="007A6355" w:rsidRDefault="003F0E41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22D7D2BC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4CBC3DEE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6CA09FCF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691FCBEC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03DF032A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1D89215A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30D12AED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63688689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3BFE17B4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1DE01761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38EDA68D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33E8445F" w14:textId="77777777" w:rsidR="00595578" w:rsidRDefault="00595578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101B3F8D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0061ACEA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3E333253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4D1E5F2A" w14:textId="77777777" w:rsidR="00882023" w:rsidRDefault="0088202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691F767E" w14:textId="77777777" w:rsidR="00595578" w:rsidRPr="00D21064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7711AB84" w14:textId="77777777" w:rsidR="00595578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искусств для одарённых детей Севера»</w:t>
      </w:r>
    </w:p>
    <w:p w14:paraId="7BEDEECB" w14:textId="77777777" w:rsidR="00595578" w:rsidRPr="00D21064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EEE16" w14:textId="77777777" w:rsidR="00595578" w:rsidRPr="00D21064" w:rsidRDefault="00595578" w:rsidP="005955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F0363" w:rsidRPr="00D21064" w14:paraId="5B854823" w14:textId="77777777" w:rsidTr="00902175">
        <w:trPr>
          <w:trHeight w:val="369"/>
        </w:trPr>
        <w:tc>
          <w:tcPr>
            <w:tcW w:w="4644" w:type="dxa"/>
          </w:tcPr>
          <w:p w14:paraId="46E8A621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663A0957" w14:textId="77777777" w:rsidR="002F0363" w:rsidRPr="00D21064" w:rsidRDefault="002F0363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2F0363" w:rsidRPr="00D21064" w14:paraId="486E9B99" w14:textId="77777777" w:rsidTr="00902175">
        <w:tc>
          <w:tcPr>
            <w:tcW w:w="4644" w:type="dxa"/>
          </w:tcPr>
          <w:p w14:paraId="232D5862" w14:textId="77777777" w:rsidR="002F0363" w:rsidRPr="00D21064" w:rsidRDefault="002F0363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1DA47022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2F0363" w:rsidRPr="00D21064" w14:paraId="07341CB8" w14:textId="77777777" w:rsidTr="00902175">
        <w:tc>
          <w:tcPr>
            <w:tcW w:w="4644" w:type="dxa"/>
          </w:tcPr>
          <w:p w14:paraId="56540EDA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71CAABF7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2F0363" w:rsidRPr="00D21064" w14:paraId="22BBA197" w14:textId="77777777" w:rsidTr="00902175">
        <w:tc>
          <w:tcPr>
            <w:tcW w:w="4644" w:type="dxa"/>
          </w:tcPr>
          <w:p w14:paraId="753E673A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760B1899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2F0363" w:rsidRPr="00D21064" w14:paraId="639C5F0F" w14:textId="77777777" w:rsidTr="00902175">
        <w:tc>
          <w:tcPr>
            <w:tcW w:w="4644" w:type="dxa"/>
          </w:tcPr>
          <w:p w14:paraId="1332E903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2321D2B0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2F0363" w:rsidRPr="00D21064" w14:paraId="3022C322" w14:textId="77777777" w:rsidTr="00902175">
        <w:tc>
          <w:tcPr>
            <w:tcW w:w="4644" w:type="dxa"/>
          </w:tcPr>
          <w:p w14:paraId="00F7BA57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14:paraId="3AB440B2" w14:textId="77777777" w:rsidR="002F0363" w:rsidRPr="00446D5E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2F0363" w:rsidRPr="00D21064" w14:paraId="6DEE1444" w14:textId="77777777" w:rsidTr="00902175">
        <w:tc>
          <w:tcPr>
            <w:tcW w:w="4644" w:type="dxa"/>
          </w:tcPr>
          <w:p w14:paraId="40A4C5D2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0C45D44C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363" w:rsidRPr="00D21064" w14:paraId="30015073" w14:textId="77777777" w:rsidTr="00902175">
        <w:tc>
          <w:tcPr>
            <w:tcW w:w="4644" w:type="dxa"/>
          </w:tcPr>
          <w:p w14:paraId="618C586E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Миникаев Р.Ф.</w:t>
            </w:r>
          </w:p>
        </w:tc>
        <w:tc>
          <w:tcPr>
            <w:tcW w:w="4926" w:type="dxa"/>
          </w:tcPr>
          <w:p w14:paraId="60296B2C" w14:textId="77777777" w:rsidR="002F0363" w:rsidRPr="00D21064" w:rsidRDefault="002F0363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0479D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C4411F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03055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F00A6E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CD1087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FFDA8B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6FD59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630768" w14:textId="77777777" w:rsidR="00595578" w:rsidRPr="00F33A2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 xml:space="preserve">Требования </w:t>
      </w:r>
    </w:p>
    <w:p w14:paraId="48200808" w14:textId="77777777" w:rsidR="00595578" w:rsidRPr="00F33A2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 xml:space="preserve">к выпускным квалификационным работам </w:t>
      </w:r>
    </w:p>
    <w:p w14:paraId="0FE1004A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>по специальности</w:t>
      </w:r>
    </w:p>
    <w:p w14:paraId="45D4C124" w14:textId="77777777" w:rsidR="00595578" w:rsidRPr="00F33A2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30373" w14:textId="013A2005" w:rsidR="00595578" w:rsidRDefault="00A74622" w:rsidP="00595578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53.02.05</w:t>
      </w:r>
      <w:r w:rsidR="00595578" w:rsidRPr="00DA6BBB">
        <w:rPr>
          <w:color w:val="000000" w:themeColor="text1"/>
          <w:sz w:val="28"/>
          <w:szCs w:val="28"/>
        </w:rPr>
        <w:t xml:space="preserve"> Сольное и хоровое народное пение (сольное народное пение)</w:t>
      </w:r>
    </w:p>
    <w:p w14:paraId="0E1C7A8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68674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0D6C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CB6A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383C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F156A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53F27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4851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3DAD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E549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149A7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3691B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3F7B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214B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0D0E0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9DD8B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4F1DE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F995C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0B61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617A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>г. Ханты – Мансийск, 2020</w:t>
      </w:r>
    </w:p>
    <w:p w14:paraId="0779CDB4" w14:textId="4E5F3F44" w:rsidR="0099795B" w:rsidRDefault="0099795B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  <w:r w:rsidRPr="00FC505B">
        <w:rPr>
          <w:caps/>
          <w:color w:val="000000" w:themeColor="text1"/>
          <w:sz w:val="28"/>
          <w:szCs w:val="28"/>
          <w:shd w:val="clear" w:color="auto" w:fill="FFFFFF"/>
        </w:rPr>
        <w:lastRenderedPageBreak/>
        <w:t>Требования</w:t>
      </w:r>
      <w:r w:rsidRPr="00B36E76">
        <w:rPr>
          <w:caps/>
          <w:color w:val="FF0000"/>
          <w:sz w:val="28"/>
          <w:szCs w:val="28"/>
          <w:shd w:val="clear" w:color="auto" w:fill="FFFFFF"/>
        </w:rPr>
        <w:t xml:space="preserve"> </w:t>
      </w:r>
      <w:r w:rsidRPr="00BD49F3">
        <w:rPr>
          <w:caps/>
          <w:sz w:val="28"/>
          <w:szCs w:val="28"/>
          <w:shd w:val="clear" w:color="auto" w:fill="FFFFFF"/>
        </w:rPr>
        <w:t>к выпускн</w:t>
      </w:r>
      <w:r w:rsidR="007E7E53">
        <w:rPr>
          <w:caps/>
          <w:sz w:val="28"/>
          <w:szCs w:val="28"/>
          <w:shd w:val="clear" w:color="auto" w:fill="FFFFFF"/>
        </w:rPr>
        <w:t>ОЙ</w:t>
      </w:r>
      <w:r w:rsidRPr="00BD49F3">
        <w:rPr>
          <w:caps/>
          <w:sz w:val="28"/>
          <w:szCs w:val="28"/>
          <w:shd w:val="clear" w:color="auto" w:fill="FFFFFF"/>
        </w:rPr>
        <w:t xml:space="preserve"> </w:t>
      </w:r>
    </w:p>
    <w:p w14:paraId="66C34EAE" w14:textId="77777777" w:rsidR="00C35BEB" w:rsidRDefault="0099795B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  <w:r w:rsidRPr="00BD49F3">
        <w:rPr>
          <w:caps/>
          <w:sz w:val="28"/>
          <w:szCs w:val="28"/>
          <w:shd w:val="clear" w:color="auto" w:fill="FFFFFF"/>
        </w:rPr>
        <w:t>квалификационн</w:t>
      </w:r>
      <w:r w:rsidR="007E7E53">
        <w:rPr>
          <w:caps/>
          <w:sz w:val="28"/>
          <w:szCs w:val="28"/>
          <w:shd w:val="clear" w:color="auto" w:fill="FFFFFF"/>
        </w:rPr>
        <w:t>ОЙ</w:t>
      </w:r>
      <w:r w:rsidRPr="00BD49F3">
        <w:rPr>
          <w:caps/>
          <w:sz w:val="28"/>
          <w:szCs w:val="28"/>
          <w:shd w:val="clear" w:color="auto" w:fill="FFFFFF"/>
        </w:rPr>
        <w:t xml:space="preserve"> работ</w:t>
      </w:r>
      <w:r w:rsidR="007E7E53">
        <w:rPr>
          <w:caps/>
          <w:sz w:val="28"/>
          <w:szCs w:val="28"/>
          <w:shd w:val="clear" w:color="auto" w:fill="FFFFFF"/>
        </w:rPr>
        <w:t xml:space="preserve">Е (ДИПЛОМНОЙ РАБОТЕ) </w:t>
      </w:r>
    </w:p>
    <w:p w14:paraId="18659AFB" w14:textId="77777777" w:rsidR="0099795B" w:rsidRDefault="0099795B" w:rsidP="0099795B">
      <w:pPr>
        <w:pStyle w:val="pt-consplusnormal-000040"/>
        <w:shd w:val="clear" w:color="auto" w:fill="FFFFFF"/>
        <w:spacing w:before="0" w:beforeAutospacing="0" w:after="0" w:afterAutospacing="0" w:line="276" w:lineRule="auto"/>
        <w:jc w:val="both"/>
        <w:rPr>
          <w:rStyle w:val="pt-a0-000021"/>
          <w:sz w:val="28"/>
          <w:szCs w:val="28"/>
        </w:rPr>
      </w:pPr>
    </w:p>
    <w:p w14:paraId="0CF74ECD" w14:textId="294F5FE3" w:rsidR="0099795B" w:rsidRPr="00C35BE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BEB">
        <w:rPr>
          <w:rStyle w:val="pt-a0-000021"/>
          <w:rFonts w:ascii="Times New Roman" w:hAnsi="Times New Roman" w:cs="Times New Roman"/>
          <w:color w:val="000000" w:themeColor="text1"/>
          <w:sz w:val="28"/>
          <w:szCs w:val="28"/>
        </w:rPr>
        <w:t>При проведении г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осударственной итоговой аттестации 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 Выпускн</w:t>
      </w:r>
      <w:r w:rsidR="00805201"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</w:t>
      </w:r>
      <w:r w:rsidR="00805201"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805201"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(дипломн</w:t>
      </w:r>
      <w:r w:rsidR="00805201"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805201"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5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>провод</w:t>
      </w:r>
      <w:r w:rsidR="000A52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виде предоставления выпускниками видеоматериалов. </w:t>
      </w:r>
    </w:p>
    <w:p w14:paraId="06B86D70" w14:textId="77777777" w:rsidR="009C6438" w:rsidRPr="00127A4F" w:rsidRDefault="009C6438" w:rsidP="009C643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защиты выпускной квалификационной работы (дипломной работы) и государственного экзамена включает в себя:</w:t>
      </w:r>
    </w:p>
    <w:p w14:paraId="6C4B21D3" w14:textId="77777777" w:rsidR="009C6438" w:rsidRPr="00127A4F" w:rsidRDefault="009C6438" w:rsidP="009C64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>1.Просмотр видеоматериала.</w:t>
      </w:r>
    </w:p>
    <w:p w14:paraId="195D8814" w14:textId="77777777" w:rsidR="009C6438" w:rsidRPr="00FC65F6" w:rsidRDefault="009C6438" w:rsidP="009C64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2.Обсуждение качества выполнения выпускной квалификационной работы (дипломной работы) и государственного экзамена членами государственной экзаменационной комиссии и выставление оценки.</w:t>
      </w:r>
    </w:p>
    <w:p w14:paraId="54711750" w14:textId="77777777" w:rsidR="00C35BEB" w:rsidRPr="00C35BEB" w:rsidRDefault="00C35BE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2F161" w14:textId="77777777" w:rsidR="004D72DF" w:rsidRDefault="004D72D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4AE4233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C2E796A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DF4BE02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12A3F26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CC56847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C3E2C9C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84214B8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A21AB97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8C0840A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C9658B6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ED6193A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692C17B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7154574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6164EB4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10D627E2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2C4D070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537D092A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ED57E1A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5F53A73A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743389C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1E40CD2" w14:textId="77777777" w:rsidR="00595578" w:rsidRDefault="00595578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58DF78A9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1024C9E2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E619873" w14:textId="77777777" w:rsidR="00882023" w:rsidRDefault="00882023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DC35FD8" w14:textId="77777777" w:rsidR="00595578" w:rsidRPr="00D21064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7B40D9CD" w14:textId="77777777" w:rsidR="00595578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искусств для одарённых детей Севера»</w:t>
      </w:r>
    </w:p>
    <w:p w14:paraId="01F082E4" w14:textId="77777777" w:rsidR="00595578" w:rsidRPr="00D21064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A0A39" w14:textId="77777777" w:rsidR="00595578" w:rsidRPr="00D21064" w:rsidRDefault="00595578" w:rsidP="005955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F0363" w:rsidRPr="00D21064" w14:paraId="5E596DD0" w14:textId="77777777" w:rsidTr="00902175">
        <w:trPr>
          <w:trHeight w:val="369"/>
        </w:trPr>
        <w:tc>
          <w:tcPr>
            <w:tcW w:w="4644" w:type="dxa"/>
          </w:tcPr>
          <w:p w14:paraId="3EC416B5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03A7FB1E" w14:textId="77777777" w:rsidR="002F0363" w:rsidRPr="00D21064" w:rsidRDefault="002F0363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2F0363" w:rsidRPr="00D21064" w14:paraId="679B2422" w14:textId="77777777" w:rsidTr="00902175">
        <w:tc>
          <w:tcPr>
            <w:tcW w:w="4644" w:type="dxa"/>
          </w:tcPr>
          <w:p w14:paraId="27D69C15" w14:textId="77777777" w:rsidR="002F0363" w:rsidRPr="00D21064" w:rsidRDefault="002F0363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6F2E8B19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2F0363" w:rsidRPr="00D21064" w14:paraId="448CF80B" w14:textId="77777777" w:rsidTr="00902175">
        <w:tc>
          <w:tcPr>
            <w:tcW w:w="4644" w:type="dxa"/>
          </w:tcPr>
          <w:p w14:paraId="45C6157A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5B32BD17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2F0363" w:rsidRPr="00D21064" w14:paraId="3A06FD5C" w14:textId="77777777" w:rsidTr="00902175">
        <w:tc>
          <w:tcPr>
            <w:tcW w:w="4644" w:type="dxa"/>
          </w:tcPr>
          <w:p w14:paraId="6F148BEB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0248B2FB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2F0363" w:rsidRPr="00D21064" w14:paraId="6B9CE87F" w14:textId="77777777" w:rsidTr="00902175">
        <w:tc>
          <w:tcPr>
            <w:tcW w:w="4644" w:type="dxa"/>
          </w:tcPr>
          <w:p w14:paraId="3932726A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5F5C1BA1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2F0363" w:rsidRPr="00D21064" w14:paraId="29CADE69" w14:textId="77777777" w:rsidTr="00902175">
        <w:tc>
          <w:tcPr>
            <w:tcW w:w="4644" w:type="dxa"/>
          </w:tcPr>
          <w:p w14:paraId="7D903762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14:paraId="20A9B67F" w14:textId="77777777" w:rsidR="002F0363" w:rsidRPr="00446D5E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2F0363" w:rsidRPr="00D21064" w14:paraId="2CA130A5" w14:textId="77777777" w:rsidTr="00902175">
        <w:tc>
          <w:tcPr>
            <w:tcW w:w="4644" w:type="dxa"/>
          </w:tcPr>
          <w:p w14:paraId="66C3256E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677FCB25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363" w:rsidRPr="00D21064" w14:paraId="0132E278" w14:textId="77777777" w:rsidTr="00902175">
        <w:tc>
          <w:tcPr>
            <w:tcW w:w="4644" w:type="dxa"/>
          </w:tcPr>
          <w:p w14:paraId="3ED3FA7D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Миникаев Р.Ф.</w:t>
            </w:r>
          </w:p>
        </w:tc>
        <w:tc>
          <w:tcPr>
            <w:tcW w:w="4926" w:type="dxa"/>
          </w:tcPr>
          <w:p w14:paraId="653D715D" w14:textId="77777777" w:rsidR="002F0363" w:rsidRPr="00D21064" w:rsidRDefault="002F0363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D33ACD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3C3A2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4ECB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2B65DB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EF4FD0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D59C74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DFE954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071788" w14:textId="77777777" w:rsidR="00595578" w:rsidRPr="00255C4F" w:rsidRDefault="00595578" w:rsidP="0059557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55C4F">
        <w:rPr>
          <w:rFonts w:ascii="Times New Roman" w:hAnsi="Times New Roman" w:cs="Times New Roman"/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14:paraId="401E71FB" w14:textId="77777777" w:rsidR="00595578" w:rsidRPr="00F33A2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7CF2F" w14:textId="2D5E80C9" w:rsidR="00595578" w:rsidRDefault="00A74622" w:rsidP="00595578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53.02.05</w:t>
      </w:r>
      <w:r w:rsidR="00595578"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Сольное и хоровое народное пение (сольное народное пение)</w:t>
      </w:r>
    </w:p>
    <w:p w14:paraId="19A5D44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CC0C5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C0269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53C80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EE9D8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DDA29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736CE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E437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01DA1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D6FB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2EC9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A8A96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36565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5C9C7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ABB5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12570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5FBB4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DCD7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603A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674C1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>г. Ханты – Мансийск, 2020</w:t>
      </w:r>
    </w:p>
    <w:p w14:paraId="255A0993" w14:textId="77777777" w:rsidR="00595578" w:rsidRDefault="00595578" w:rsidP="00595578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D7474BC" w14:textId="77777777" w:rsidR="00C35BEB" w:rsidRPr="00C35BEB" w:rsidRDefault="00C35BEB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35BE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ЗАДАНИЕ  К государственнОМУ</w:t>
      </w:r>
      <w:r w:rsidR="0099795B" w:rsidRPr="00C35BE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экзамен</w:t>
      </w:r>
      <w:r w:rsidRPr="00C35BE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</w:t>
      </w:r>
      <w:r w:rsidR="0099795B" w:rsidRPr="00C35BE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</w:p>
    <w:p w14:paraId="24EB27E2" w14:textId="6AF66A7D" w:rsidR="0099795B" w:rsidRPr="00C35BEB" w:rsidRDefault="0099795B" w:rsidP="00C35BE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5BEB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по </w:t>
      </w:r>
      <w:r w:rsidR="00C35BEB" w:rsidRPr="00C35BE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ПРОФЕССИОНАЛЬНОМУ МОДУЛЮ </w:t>
      </w:r>
      <w:r w:rsidR="00C35BEB" w:rsidRPr="00C35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«ПЕДАГОГИЧЕСКАЯ ДЕЯТЕЛЬНОСТЬ»</w:t>
      </w:r>
    </w:p>
    <w:p w14:paraId="0A601EF8" w14:textId="77777777" w:rsidR="00C35BEB" w:rsidRPr="00C35BEB" w:rsidRDefault="00C35BEB" w:rsidP="00C35BE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65C3B1" w14:textId="77777777" w:rsidR="0099795B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6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Содержание государственного экзамена </w:t>
      </w:r>
    </w:p>
    <w:p w14:paraId="17115F28" w14:textId="77777777" w:rsidR="0099795B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7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профессиональному модулю </w:t>
      </w:r>
      <w:r w:rsidRPr="0096679D">
        <w:rPr>
          <w:rFonts w:ascii="Times New Roman" w:hAnsi="Times New Roman" w:cs="Times New Roman"/>
          <w:b/>
          <w:bCs/>
          <w:sz w:val="28"/>
          <w:szCs w:val="28"/>
        </w:rPr>
        <w:t>«Педагогическая деятельность»</w:t>
      </w:r>
    </w:p>
    <w:p w14:paraId="107C2CC5" w14:textId="77777777" w:rsidR="0099795B" w:rsidRPr="0096679D" w:rsidRDefault="0099795B" w:rsidP="0099795B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CE2DA1" w14:textId="77777777" w:rsidR="0099795B" w:rsidRPr="007A6355" w:rsidRDefault="0099795B" w:rsidP="0099795B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</w:rPr>
        <w:t xml:space="preserve"> государственный экзамен по профессиональному модулю «Педагогическая деятельность» проводится в виде защиты проектной работы.</w:t>
      </w:r>
    </w:p>
    <w:p w14:paraId="2EB92579" w14:textId="77777777" w:rsidR="0099795B" w:rsidRPr="007A6355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55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проектных работ соответствует э</w:t>
      </w:r>
      <w:r w:rsidRPr="007A6355">
        <w:rPr>
          <w:rFonts w:ascii="Times New Roman" w:hAnsi="Times New Roman" w:cs="Times New Roman"/>
          <w:sz w:val="28"/>
          <w:szCs w:val="28"/>
        </w:rPr>
        <w:t xml:space="preserve">кзаменационным вопросам, сформированным на основе содержания программы итоговой аттестации по профессиональному модулю «Педагогическая деятельность» и доведенных до сведения студентов не позднее шести месяцев до проведения экзамена. </w:t>
      </w:r>
    </w:p>
    <w:p w14:paraId="0FDF5E57" w14:textId="77777777" w:rsidR="0099795B" w:rsidRPr="0090638A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8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Экзаменационные вопросы (прил. 1) и музыкальное произведение из репертуара ДМШ, ДШИ для методического анализа предоставляются каждому студенту преподавателями.</w:t>
      </w:r>
    </w:p>
    <w:p w14:paraId="0732D8BF" w14:textId="77777777" w:rsidR="0099795B" w:rsidRPr="00196923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1C026" w14:textId="68B812A4" w:rsidR="0099795B" w:rsidRPr="007670EA" w:rsidRDefault="0090638A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99795B" w:rsidRPr="007670E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9076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состоит</w:t>
      </w:r>
      <w:r w:rsidR="0099795B" w:rsidRPr="007670EA">
        <w:rPr>
          <w:rFonts w:ascii="Times New Roman" w:hAnsi="Times New Roman" w:cs="Times New Roman"/>
          <w:b/>
          <w:sz w:val="28"/>
          <w:szCs w:val="28"/>
        </w:rPr>
        <w:t>:</w:t>
      </w:r>
    </w:p>
    <w:p w14:paraId="72254473" w14:textId="77777777" w:rsidR="0099795B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</w:t>
      </w:r>
      <w:r w:rsidRPr="00DA3AE1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DA3AE1">
        <w:rPr>
          <w:rFonts w:ascii="Times New Roman" w:hAnsi="Times New Roman" w:cs="Times New Roman"/>
          <w:sz w:val="28"/>
          <w:szCs w:val="28"/>
        </w:rPr>
        <w:t xml:space="preserve"> по междисциплинарн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A3AE1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AE1">
        <w:rPr>
          <w:rFonts w:ascii="Times New Roman" w:hAnsi="Times New Roman" w:cs="Times New Roman"/>
          <w:sz w:val="28"/>
          <w:szCs w:val="28"/>
        </w:rPr>
        <w:t xml:space="preserve"> «Педагогические основы преподавания творческих дисциплин»</w:t>
      </w:r>
      <w:r>
        <w:rPr>
          <w:rFonts w:ascii="Times New Roman" w:hAnsi="Times New Roman" w:cs="Times New Roman"/>
          <w:sz w:val="28"/>
          <w:szCs w:val="28"/>
        </w:rPr>
        <w:t xml:space="preserve"> (письменно).</w:t>
      </w:r>
      <w:r w:rsidRPr="00DA3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FD708" w14:textId="77777777" w:rsidR="0099795B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</w:t>
      </w:r>
      <w:r w:rsidRPr="00DA3AE1">
        <w:rPr>
          <w:rFonts w:ascii="Times New Roman" w:hAnsi="Times New Roman" w:cs="Times New Roman"/>
          <w:sz w:val="28"/>
          <w:szCs w:val="28"/>
        </w:rPr>
        <w:t xml:space="preserve"> на вопрос по междисциплинарн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A3AE1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«Учебно-</w:t>
      </w:r>
      <w:r w:rsidRPr="00DA3AE1">
        <w:rPr>
          <w:rFonts w:ascii="Times New Roman" w:hAnsi="Times New Roman" w:cs="Times New Roman"/>
          <w:sz w:val="28"/>
          <w:szCs w:val="28"/>
        </w:rPr>
        <w:t>методические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Pr="00DA3AE1">
        <w:rPr>
          <w:rFonts w:ascii="Times New Roman" w:hAnsi="Times New Roman" w:cs="Times New Roman"/>
          <w:sz w:val="28"/>
          <w:szCs w:val="28"/>
        </w:rPr>
        <w:t>.</w:t>
      </w:r>
    </w:p>
    <w:p w14:paraId="4CA90D12" w14:textId="77777777" w:rsidR="0099795B" w:rsidRPr="0090638A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8A">
        <w:rPr>
          <w:rFonts w:ascii="Times New Roman" w:hAnsi="Times New Roman" w:cs="Times New Roman"/>
          <w:color w:val="000000" w:themeColor="text1"/>
          <w:sz w:val="28"/>
          <w:szCs w:val="28"/>
        </w:rPr>
        <w:t>3.Методический анализ музыкального произведения из репертуара ДМШ, ДШИ  (письменно).</w:t>
      </w:r>
    </w:p>
    <w:p w14:paraId="0C674A1A" w14:textId="77777777" w:rsidR="0099795B" w:rsidRPr="0090638A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8A">
        <w:rPr>
          <w:rFonts w:ascii="Times New Roman" w:hAnsi="Times New Roman" w:cs="Times New Roman"/>
          <w:color w:val="000000" w:themeColor="text1"/>
          <w:sz w:val="28"/>
          <w:szCs w:val="28"/>
        </w:rPr>
        <w:t>4.Конспект урока.</w:t>
      </w:r>
    </w:p>
    <w:p w14:paraId="32C969C4" w14:textId="77777777" w:rsidR="009371EF" w:rsidRDefault="009371EF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D5B226" w14:textId="77777777" w:rsidR="0099795B" w:rsidRPr="007670EA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r w:rsidRPr="007670EA">
        <w:rPr>
          <w:rFonts w:ascii="Times New Roman" w:hAnsi="Times New Roman" w:cs="Times New Roman"/>
          <w:b/>
          <w:sz w:val="28"/>
          <w:szCs w:val="28"/>
        </w:rPr>
        <w:t>проектной работе:</w:t>
      </w:r>
    </w:p>
    <w:p w14:paraId="4D201B45" w14:textId="77777777" w:rsidR="0099795B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работы</w:t>
      </w:r>
      <w:r w:rsidRPr="007A6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т</w:t>
      </w:r>
      <w:r w:rsidRPr="007A6355">
        <w:rPr>
          <w:rFonts w:ascii="Times New Roman" w:hAnsi="Times New Roman" w:cs="Times New Roman"/>
          <w:sz w:val="28"/>
          <w:szCs w:val="28"/>
        </w:rPr>
        <w:t>екстовая часть, представляющая собой развернуты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6355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355">
        <w:rPr>
          <w:rFonts w:ascii="Times New Roman" w:hAnsi="Times New Roman" w:cs="Times New Roman"/>
          <w:sz w:val="28"/>
          <w:szCs w:val="28"/>
        </w:rPr>
        <w:t xml:space="preserve"> на экзаменационны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635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3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2FA22" w14:textId="77777777" w:rsidR="0099795B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Письменная работа должна фиксировать основные фактические данные, идеи, понятия и определения по теме экзаменационного вопроса.</w:t>
      </w:r>
    </w:p>
    <w:p w14:paraId="4A02E2E9" w14:textId="77777777" w:rsidR="0099795B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55">
        <w:rPr>
          <w:rFonts w:ascii="Times New Roman" w:hAnsi="Times New Roman" w:cs="Times New Roman"/>
          <w:color w:val="000000"/>
          <w:sz w:val="28"/>
          <w:szCs w:val="28"/>
        </w:rPr>
        <w:t>Ответ на вопрос должен быть лаконичным, конкретным, аргументированным и представлять собой</w:t>
      </w:r>
      <w:r w:rsidRPr="007A6355">
        <w:rPr>
          <w:rFonts w:ascii="Times New Roman" w:hAnsi="Times New Roman" w:cs="Times New Roman"/>
          <w:sz w:val="28"/>
          <w:szCs w:val="28"/>
        </w:rPr>
        <w:t xml:space="preserve"> связанный текст, в котором допускается цитирование наиболее ярких и глубоких положений. </w:t>
      </w:r>
    </w:p>
    <w:p w14:paraId="6BC7E872" w14:textId="77777777" w:rsidR="0099795B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55">
        <w:rPr>
          <w:rFonts w:ascii="Times New Roman" w:hAnsi="Times New Roman" w:cs="Times New Roman"/>
          <w:sz w:val="28"/>
          <w:szCs w:val="28"/>
        </w:rPr>
        <w:t xml:space="preserve">При цитировании должны делаться ссылки на соответствующие работы-источники и страницы в них. </w:t>
      </w:r>
    </w:p>
    <w:p w14:paraId="6F2D5B84" w14:textId="77777777" w:rsidR="0099795B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355">
        <w:rPr>
          <w:rFonts w:ascii="Times New Roman" w:hAnsi="Times New Roman" w:cs="Times New Roman"/>
          <w:sz w:val="28"/>
          <w:szCs w:val="28"/>
        </w:rPr>
        <w:lastRenderedPageBreak/>
        <w:t>Переписывание текста не допускается. Необходимо сформировать собственное суждение, отталкиваясь от полученной в литературных источниках информации.</w:t>
      </w:r>
      <w:r w:rsidRPr="007A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1CCBC4" w14:textId="77777777" w:rsidR="0099795B" w:rsidRPr="003F0E41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письменной работы должно отражать полноту, обобщенность и системность знаний выпускника.</w:t>
      </w:r>
    </w:p>
    <w:p w14:paraId="7DC1FEEF" w14:textId="77777777" w:rsidR="0099795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5E03C6" w14:textId="77777777" w:rsidR="0099795B" w:rsidRPr="007670EA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выполнения письменной работы:</w:t>
      </w:r>
    </w:p>
    <w:p w14:paraId="2FC37A9A" w14:textId="77777777" w:rsidR="0099795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A635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темой экзаменационного вопроса.</w:t>
      </w:r>
    </w:p>
    <w:p w14:paraId="79433E35" w14:textId="77777777" w:rsidR="0099795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A635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дополнительной литературы.</w:t>
      </w:r>
    </w:p>
    <w:p w14:paraId="23B67669" w14:textId="77777777" w:rsidR="0099795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A6355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содержания, выполнение записей по прочитанному материалу (контент-анализ, цитаты, выписки из цитат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конспекты в свободной форме).</w:t>
      </w:r>
    </w:p>
    <w:p w14:paraId="29E95710" w14:textId="77777777" w:rsidR="0099795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A6355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цели и направления работы.</w:t>
      </w:r>
    </w:p>
    <w:p w14:paraId="77BDCE23" w14:textId="77777777" w:rsidR="0099795B" w:rsidRPr="003F0E41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F0E4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развернутого плана работы и написание основного текста работы.</w:t>
      </w:r>
    </w:p>
    <w:p w14:paraId="4799FFF0" w14:textId="77777777" w:rsidR="0099795B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79FC7153" w14:textId="77777777" w:rsidR="0099795B" w:rsidRPr="004D72DF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письменной работы:</w:t>
      </w:r>
    </w:p>
    <w:p w14:paraId="649486DE" w14:textId="77777777" w:rsidR="0099795B" w:rsidRPr="004D72DF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1.Титульный лист (прил. 2).</w:t>
      </w:r>
    </w:p>
    <w:p w14:paraId="3106ED75" w14:textId="77777777" w:rsidR="0099795B" w:rsidRPr="004D72DF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2.Оглавление (прил. 3).</w:t>
      </w:r>
    </w:p>
    <w:p w14:paraId="71D0702D" w14:textId="77777777" w:rsidR="0099795B" w:rsidRPr="004D72DF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3.Введение, в котором определяется актуальность, значимость рассматриваемого вопроса, собственное отношение к проблеме.</w:t>
      </w:r>
    </w:p>
    <w:p w14:paraId="48D8852E" w14:textId="35D24E85" w:rsidR="00D87929" w:rsidRPr="004D72DF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90638A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вопросы, методический анализ музыкального произведения, конспект урока.</w:t>
      </w:r>
    </w:p>
    <w:p w14:paraId="646C63E9" w14:textId="6EEBFA54" w:rsidR="0099795B" w:rsidRPr="004D72DF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9795B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.Заключение –</w:t>
      </w:r>
      <w:r w:rsidR="0099795B" w:rsidRPr="004D72DF">
        <w:rPr>
          <w:color w:val="000000" w:themeColor="text1"/>
          <w:sz w:val="28"/>
          <w:szCs w:val="28"/>
        </w:rPr>
        <w:t xml:space="preserve"> </w:t>
      </w:r>
      <w:r w:rsidR="0099795B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по результатам проделанной работы.</w:t>
      </w:r>
    </w:p>
    <w:p w14:paraId="2D41BB56" w14:textId="111614AF" w:rsidR="0099795B" w:rsidRPr="004D72DF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9795B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.Список литературы (прил. 4).</w:t>
      </w:r>
    </w:p>
    <w:p w14:paraId="638054E7" w14:textId="77777777" w:rsidR="00B12B4B" w:rsidRPr="004D72DF" w:rsidRDefault="00B12B4B" w:rsidP="002245FD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8A249D" w14:textId="77777777" w:rsidR="0099795B" w:rsidRPr="004D72DF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письменной работы:</w:t>
      </w:r>
    </w:p>
    <w:p w14:paraId="45AB9432" w14:textId="77777777" w:rsidR="0099795B" w:rsidRPr="004D72DF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D72DF">
        <w:rPr>
          <w:color w:val="000000" w:themeColor="text1"/>
          <w:sz w:val="28"/>
          <w:szCs w:val="28"/>
        </w:rPr>
        <w:t xml:space="preserve">Текст набирается в текстовом редакторе </w:t>
      </w:r>
      <w:r w:rsidRPr="004D72DF">
        <w:rPr>
          <w:color w:val="000000" w:themeColor="text1"/>
          <w:sz w:val="28"/>
          <w:szCs w:val="28"/>
          <w:lang w:val="en-US"/>
        </w:rPr>
        <w:t>Word</w:t>
      </w:r>
      <w:r w:rsidRPr="004D72DF">
        <w:rPr>
          <w:color w:val="000000" w:themeColor="text1"/>
          <w:sz w:val="28"/>
          <w:szCs w:val="28"/>
        </w:rPr>
        <w:t>; формат страницы - А 4; шрифт – Times New Roman; размер шрифта кегль – 14; межстрочный   интервал – 1,5;  выравнивание по ширине, отступ слева (абзац) – 1,25;</w:t>
      </w:r>
      <w:r w:rsidRPr="004D72DF">
        <w:rPr>
          <w:color w:val="000000" w:themeColor="text1"/>
          <w:sz w:val="28"/>
          <w:szCs w:val="28"/>
        </w:rPr>
        <w:tab/>
        <w:t xml:space="preserve">   текст следует размещать на одной стороне листа бумаги; размеры полей: левое – 20 мм, правое – 10 мм, верхнее – 20 мм, нижнее – 20 мм. Порядковый номер страницы размещается в середине нижнего поля соответствующей страницы. Нумерация страниц устанавливается, начиная с первой страницы, но на титульном листе номер не выставляется.</w:t>
      </w:r>
    </w:p>
    <w:p w14:paraId="626110FD" w14:textId="77777777" w:rsidR="0099795B" w:rsidRPr="004D72DF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D72DF">
        <w:rPr>
          <w:color w:val="000000" w:themeColor="text1"/>
          <w:sz w:val="28"/>
          <w:szCs w:val="28"/>
        </w:rPr>
        <w:t>Заголовки разделов выделяются более жирным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14:paraId="40D5970C" w14:textId="77777777" w:rsidR="0099795B" w:rsidRPr="004D72DF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D72DF">
        <w:rPr>
          <w:color w:val="000000" w:themeColor="text1"/>
          <w:sz w:val="28"/>
          <w:szCs w:val="28"/>
        </w:rPr>
        <w:lastRenderedPageBreak/>
        <w:t xml:space="preserve">Работа должна быть выполнена в четкой логической последовательности. Ответы на вопросы должны быть конкретными, точными, по теме, с выводами и обобщениями, и с собственным отношением к проблеме. Общий объем проектной работы – 10-12 страниц. </w:t>
      </w:r>
    </w:p>
    <w:p w14:paraId="5D1078BB" w14:textId="77777777" w:rsidR="0099795B" w:rsidRPr="004D72DF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BF481D0" w14:textId="77777777" w:rsidR="0099795B" w:rsidRPr="004D72DF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защиты проектной работы в режиме двусторонней видеоконференцсвязи между членами государственной экзаменационной комиссии и выпускниками включает в себя:</w:t>
      </w:r>
    </w:p>
    <w:p w14:paraId="4E24E745" w14:textId="77777777" w:rsidR="0099795B" w:rsidRPr="004D72DF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1.Выступление выпускника (защита проектной работы).</w:t>
      </w:r>
    </w:p>
    <w:p w14:paraId="78C932AE" w14:textId="77777777" w:rsidR="0099795B" w:rsidRPr="004D72DF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2.Ответы выпускника на вопросы членов государственной экзаменационной комиссии по содержанию выполненной работы. </w:t>
      </w:r>
    </w:p>
    <w:p w14:paraId="59AA3DA3" w14:textId="77777777" w:rsidR="0099795B" w:rsidRPr="004D72DF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3.Обсуждение качества выполнения проектной работы членами государственной экзаменационной комиссии и выставление оценки.</w:t>
      </w:r>
    </w:p>
    <w:p w14:paraId="35E36B6A" w14:textId="77777777" w:rsidR="00A42516" w:rsidRPr="004D72DF" w:rsidRDefault="00A42516" w:rsidP="0051778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70B488" w14:textId="77777777" w:rsidR="0099795B" w:rsidRPr="004D72DF" w:rsidRDefault="0099795B" w:rsidP="002245F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A05128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B563076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48E2344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BEBC00B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E3345C2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007DC34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8975742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0FB6ACC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83D0A31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58BD0431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656B885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7F1B5A9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ED2EB15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C918AE6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68A8693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B599A55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7827C20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3E0E23E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5543FDC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C22C4DF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EB73FF4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CE772B4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6285F7A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55E37701" w14:textId="77777777" w:rsidR="00595578" w:rsidRDefault="00595578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117E521" w14:textId="77777777" w:rsidR="00595578" w:rsidRPr="00D21064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2CBDE3F4" w14:textId="77777777" w:rsidR="00595578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искусств для одарённых детей Севера»</w:t>
      </w:r>
    </w:p>
    <w:p w14:paraId="0BDECDA1" w14:textId="77777777" w:rsidR="00595578" w:rsidRPr="00D21064" w:rsidRDefault="00595578" w:rsidP="0059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33FA0" w14:textId="77777777" w:rsidR="00595578" w:rsidRPr="00D21064" w:rsidRDefault="00595578" w:rsidP="005955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F0363" w:rsidRPr="00D21064" w14:paraId="02D1F845" w14:textId="77777777" w:rsidTr="00902175">
        <w:trPr>
          <w:trHeight w:val="369"/>
        </w:trPr>
        <w:tc>
          <w:tcPr>
            <w:tcW w:w="4644" w:type="dxa"/>
          </w:tcPr>
          <w:p w14:paraId="1826B55E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20088B3A" w14:textId="77777777" w:rsidR="002F0363" w:rsidRPr="00D21064" w:rsidRDefault="002F0363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2F0363" w:rsidRPr="00D21064" w14:paraId="4A5CC45D" w14:textId="77777777" w:rsidTr="00902175">
        <w:tc>
          <w:tcPr>
            <w:tcW w:w="4644" w:type="dxa"/>
          </w:tcPr>
          <w:p w14:paraId="4C2E0FC6" w14:textId="77777777" w:rsidR="002F0363" w:rsidRPr="00D21064" w:rsidRDefault="002F0363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1E1FF092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2F0363" w:rsidRPr="00D21064" w14:paraId="65B791C5" w14:textId="77777777" w:rsidTr="00902175">
        <w:tc>
          <w:tcPr>
            <w:tcW w:w="4644" w:type="dxa"/>
          </w:tcPr>
          <w:p w14:paraId="63E60DE2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0BAF78BD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2F0363" w:rsidRPr="00D21064" w14:paraId="20F7F8D4" w14:textId="77777777" w:rsidTr="00902175">
        <w:tc>
          <w:tcPr>
            <w:tcW w:w="4644" w:type="dxa"/>
          </w:tcPr>
          <w:p w14:paraId="4E602BBA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5A7A4D65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2F0363" w:rsidRPr="00D21064" w14:paraId="030D102F" w14:textId="77777777" w:rsidTr="00902175">
        <w:tc>
          <w:tcPr>
            <w:tcW w:w="4644" w:type="dxa"/>
          </w:tcPr>
          <w:p w14:paraId="6411AE63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155BEFD9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2F0363" w:rsidRPr="00D21064" w14:paraId="72C1A053" w14:textId="77777777" w:rsidTr="00902175">
        <w:tc>
          <w:tcPr>
            <w:tcW w:w="4644" w:type="dxa"/>
          </w:tcPr>
          <w:p w14:paraId="27327EF7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14:paraId="573DA3CC" w14:textId="77777777" w:rsidR="002F0363" w:rsidRPr="00446D5E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2F0363" w:rsidRPr="00D21064" w14:paraId="1A202B1F" w14:textId="77777777" w:rsidTr="00902175">
        <w:tc>
          <w:tcPr>
            <w:tcW w:w="4644" w:type="dxa"/>
          </w:tcPr>
          <w:p w14:paraId="09307A7B" w14:textId="77777777" w:rsidR="002F0363" w:rsidRPr="00446D5E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23D76A92" w14:textId="77777777" w:rsidR="002F0363" w:rsidRPr="00D21064" w:rsidRDefault="002F0363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363" w:rsidRPr="00D21064" w14:paraId="342AF3F1" w14:textId="77777777" w:rsidTr="00902175">
        <w:tc>
          <w:tcPr>
            <w:tcW w:w="4644" w:type="dxa"/>
          </w:tcPr>
          <w:p w14:paraId="5F23140F" w14:textId="77777777" w:rsidR="002F0363" w:rsidRPr="00D21064" w:rsidRDefault="002F0363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Миникаев Р.Ф.</w:t>
            </w:r>
          </w:p>
        </w:tc>
        <w:tc>
          <w:tcPr>
            <w:tcW w:w="4926" w:type="dxa"/>
          </w:tcPr>
          <w:p w14:paraId="5FC56E72" w14:textId="77777777" w:rsidR="002F0363" w:rsidRPr="00D21064" w:rsidRDefault="002F0363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195726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314AE9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139B18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1C861" w14:textId="77777777" w:rsidR="00595578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84BD34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5B3DD7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606C06" w14:textId="77777777" w:rsidR="00595578" w:rsidRPr="00255C4F" w:rsidRDefault="00595578" w:rsidP="00595578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Методика </w:t>
      </w:r>
    </w:p>
    <w:p w14:paraId="5A1CF307" w14:textId="77777777" w:rsidR="00595578" w:rsidRPr="00255C4F" w:rsidRDefault="00595578" w:rsidP="00595578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оценивания результатов государственной итоговой аттестации по специальности</w:t>
      </w:r>
    </w:p>
    <w:p w14:paraId="23A42D02" w14:textId="77777777" w:rsidR="00595578" w:rsidRPr="00F33A2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DA673" w14:textId="3A571F2F" w:rsidR="00595578" w:rsidRDefault="00A74622" w:rsidP="00595578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53.02.05</w:t>
      </w:r>
      <w:r w:rsidR="00595578" w:rsidRPr="00DA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Сольное и хоровое народное пение (сольное народное пение)</w:t>
      </w:r>
    </w:p>
    <w:p w14:paraId="25FB775E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F1D80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B94DD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AA23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D560B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AC3D4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821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5AF27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D3101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DB1ED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FC4A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77E81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CD3C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687D5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5FC3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91A40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0EE7A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9A772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9942F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6ABC3" w14:textId="77777777" w:rsidR="00595578" w:rsidRPr="00D21064" w:rsidRDefault="00595578" w:rsidP="005955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>г. Ханты – Мансийск, 2020</w:t>
      </w:r>
    </w:p>
    <w:p w14:paraId="163168B3" w14:textId="77777777" w:rsidR="00C90763" w:rsidRPr="004D72DF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Методика оценивания результатов государственной итоговой аттестации по специальности</w:t>
      </w:r>
    </w:p>
    <w:p w14:paraId="008A558D" w14:textId="77777777" w:rsidR="00C90763" w:rsidRDefault="00C90763" w:rsidP="00C9076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121212"/>
          <w:sz w:val="28"/>
          <w:szCs w:val="28"/>
        </w:rPr>
      </w:pPr>
    </w:p>
    <w:p w14:paraId="5600B061" w14:textId="77777777" w:rsidR="00C90763" w:rsidRPr="006A44DC" w:rsidRDefault="00C90763" w:rsidP="00C90763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  <w:r w:rsidRPr="0096679D">
        <w:rPr>
          <w:b/>
          <w:bCs/>
          <w:color w:val="121212"/>
          <w:sz w:val="28"/>
          <w:szCs w:val="28"/>
        </w:rPr>
        <w:t>Критерии оценивания</w:t>
      </w:r>
      <w:r>
        <w:rPr>
          <w:b/>
          <w:bCs/>
          <w:color w:val="121212"/>
          <w:sz w:val="28"/>
          <w:szCs w:val="28"/>
        </w:rPr>
        <w:t xml:space="preserve"> выпускной квалификационной работы (дипломной работы</w:t>
      </w:r>
      <w:r w:rsidRPr="00B36E76">
        <w:rPr>
          <w:b/>
          <w:bCs/>
          <w:color w:val="000000" w:themeColor="text1"/>
          <w:sz w:val="28"/>
          <w:szCs w:val="28"/>
        </w:rPr>
        <w:t>) и государственных экзаменов</w:t>
      </w:r>
    </w:p>
    <w:p w14:paraId="737B4EE1" w14:textId="77777777" w:rsidR="00C90763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8E0AA4" w14:textId="77777777" w:rsidR="00C90763" w:rsidRDefault="00C90763" w:rsidP="00C9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37D">
        <w:rPr>
          <w:rFonts w:ascii="Times New Roman" w:hAnsi="Times New Roman" w:cs="Times New Roman"/>
          <w:i/>
          <w:sz w:val="28"/>
          <w:szCs w:val="28"/>
        </w:rPr>
        <w:t xml:space="preserve">ГИА.02 Защита выпускной квалификационной работы (дипломная </w:t>
      </w:r>
      <w:r>
        <w:rPr>
          <w:rFonts w:ascii="Times New Roman" w:hAnsi="Times New Roman" w:cs="Times New Roman"/>
          <w:i/>
          <w:sz w:val="28"/>
          <w:szCs w:val="28"/>
        </w:rPr>
        <w:t>работа) «Исполнение сольной</w:t>
      </w:r>
      <w:r w:rsidRPr="00487C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концертной программы</w:t>
      </w:r>
      <w:r w:rsidRPr="00A7437D">
        <w:rPr>
          <w:rFonts w:ascii="Times New Roman" w:hAnsi="Times New Roman" w:cs="Times New Roman"/>
          <w:i/>
          <w:sz w:val="28"/>
          <w:szCs w:val="28"/>
        </w:rPr>
        <w:t>»</w:t>
      </w:r>
    </w:p>
    <w:p w14:paraId="503B2DFD" w14:textId="77777777" w:rsidR="00C90763" w:rsidRPr="00A7437D" w:rsidRDefault="00C90763" w:rsidP="00C9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37D">
        <w:rPr>
          <w:rFonts w:ascii="Times New Roman" w:hAnsi="Times New Roman" w:cs="Times New Roman"/>
          <w:i/>
          <w:sz w:val="28"/>
          <w:szCs w:val="28"/>
        </w:rPr>
        <w:tab/>
      </w:r>
      <w:r w:rsidRPr="00A7437D">
        <w:rPr>
          <w:rFonts w:ascii="Times New Roman" w:hAnsi="Times New Roman" w:cs="Times New Roman"/>
          <w:i/>
          <w:sz w:val="28"/>
          <w:szCs w:val="28"/>
        </w:rPr>
        <w:tab/>
      </w:r>
    </w:p>
    <w:p w14:paraId="096018C8" w14:textId="77777777" w:rsidR="00C90763" w:rsidRPr="00A7437D" w:rsidRDefault="00C90763" w:rsidP="00C90763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7D">
        <w:rPr>
          <w:rFonts w:ascii="Times New Roman" w:hAnsi="Times New Roman" w:cs="Times New Roman"/>
          <w:sz w:val="28"/>
          <w:szCs w:val="28"/>
        </w:rPr>
        <w:t>На «отлично» оценивается целостное и грамотное исполнение программы без ошибок, демонстрирующее высокий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46A36A47" w14:textId="77777777" w:rsidR="00C90763" w:rsidRPr="00A7437D" w:rsidRDefault="00C90763" w:rsidP="00C90763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7D">
        <w:rPr>
          <w:rFonts w:ascii="Times New Roman" w:hAnsi="Times New Roman" w:cs="Times New Roman"/>
          <w:sz w:val="28"/>
          <w:szCs w:val="28"/>
        </w:rPr>
        <w:t>На «хорошо» оценивается целостное и грамотное исполнение программы с незначительными неточностями, демонстрирующее хороший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0630F36C" w14:textId="77777777" w:rsidR="00C90763" w:rsidRPr="00A7437D" w:rsidRDefault="00C90763" w:rsidP="00C90763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7D">
        <w:rPr>
          <w:rFonts w:ascii="Times New Roman" w:hAnsi="Times New Roman" w:cs="Times New Roman"/>
          <w:sz w:val="28"/>
          <w:szCs w:val="28"/>
        </w:rPr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1EF7309B" w14:textId="77777777" w:rsidR="00C90763" w:rsidRPr="00A7437D" w:rsidRDefault="00C90763" w:rsidP="00C90763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7D">
        <w:rPr>
          <w:rFonts w:ascii="Times New Roman" w:hAnsi="Times New Roman" w:cs="Times New Roman"/>
          <w:sz w:val="28"/>
          <w:szCs w:val="28"/>
        </w:rPr>
        <w:t>На «неудовлетворительно» оценивается исполнение с ошибками, остановками, демонстрирующее  неудовлетворительный  профессиональный уровень выпускника, его несоответствие требованиям государственного образовательного 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0C1070E5" w14:textId="77777777" w:rsidR="00C90763" w:rsidRDefault="00C90763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6DC7B8B6" w14:textId="77777777" w:rsidR="00C90763" w:rsidRPr="00B464DB" w:rsidRDefault="00C90763" w:rsidP="00C907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 государственного экзамена</w:t>
      </w:r>
    </w:p>
    <w:p w14:paraId="22060ED0" w14:textId="77777777" w:rsidR="00C90763" w:rsidRDefault="00C90763" w:rsidP="00C907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B46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профессиональному модулю «Педагогическая деятельность»</w:t>
      </w:r>
    </w:p>
    <w:p w14:paraId="5D72FC3B" w14:textId="77777777" w:rsidR="00C90763" w:rsidRDefault="00C90763" w:rsidP="00C9076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4345E4" w14:textId="77777777" w:rsidR="00C90763" w:rsidRPr="00B464DB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7AE6">
        <w:rPr>
          <w:rFonts w:ascii="Times New Roman" w:hAnsi="Times New Roman" w:cs="Times New Roman"/>
          <w:i/>
          <w:sz w:val="28"/>
          <w:szCs w:val="28"/>
        </w:rPr>
        <w:t xml:space="preserve">ГИА.03 Государственный экзамен по профессиональному модулю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F7AE6">
        <w:rPr>
          <w:rFonts w:ascii="Times New Roman" w:hAnsi="Times New Roman" w:cs="Times New Roman"/>
          <w:i/>
          <w:sz w:val="28"/>
          <w:szCs w:val="28"/>
        </w:rPr>
        <w:t>Педагогическая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2DD093A" w14:textId="77777777" w:rsidR="00C90763" w:rsidRPr="00B464DB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B7E843" w14:textId="77777777" w:rsidR="00C90763" w:rsidRPr="00B464DB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«отлично» заслуживает проектная работа, в которой присутствуют все структурные элементы, вопросы раскрыты полно, </w:t>
      </w:r>
      <w:r w:rsidRPr="00B4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изложение материала логично, выводы аргументированы, использована актуальная литература, правильно оформлена.</w:t>
      </w:r>
    </w:p>
    <w:p w14:paraId="3E562549" w14:textId="77777777" w:rsidR="00C90763" w:rsidRPr="00B464DB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«хорошо» заслуживает проектная работа, в которой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14:paraId="09E13E49" w14:textId="77777777" w:rsidR="00C90763" w:rsidRPr="00B464DB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Оценкой «удовлетворительно» оценивается проектная работа, в которой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14:paraId="211F250D" w14:textId="77777777" w:rsidR="00C90763" w:rsidRPr="00B464DB" w:rsidRDefault="00C90763" w:rsidP="00C907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Оценкой «неудовлетворительно» оценивается проектная работа, в которой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14:paraId="42DD35D8" w14:textId="77777777" w:rsidR="00C90763" w:rsidRDefault="00C90763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3B677C4E" w14:textId="77777777" w:rsidR="00C90763" w:rsidRDefault="00C90763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40C71724" w14:textId="77777777" w:rsidR="00C90763" w:rsidRDefault="00C90763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3B540F26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22D60876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080F60AD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50FC7D1A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01582764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2DEBCBBF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49F41C81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34F65618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6951B4FA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7E98C7FD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463D27B3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3328E25C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42809F37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5B68D8DF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6054BF52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2E3CA49A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67836C6D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37E3928D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3079F5DA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51D982BD" w14:textId="77777777" w:rsidR="00A74622" w:rsidRDefault="00A74622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  <w:bookmarkStart w:id="0" w:name="_GoBack"/>
      <w:bookmarkEnd w:id="0"/>
    </w:p>
    <w:p w14:paraId="1227F17D" w14:textId="77777777" w:rsidR="00C90763" w:rsidRDefault="00C90763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</w:p>
    <w:p w14:paraId="2167FD77" w14:textId="77777777" w:rsidR="00C90763" w:rsidRPr="006660FA" w:rsidRDefault="00C90763" w:rsidP="00C90763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  <w:r w:rsidRPr="006660FA">
        <w:rPr>
          <w:color w:val="121212"/>
          <w:sz w:val="28"/>
          <w:szCs w:val="28"/>
        </w:rPr>
        <w:lastRenderedPageBreak/>
        <w:t>Приложение 1</w:t>
      </w:r>
    </w:p>
    <w:p w14:paraId="2D73796D" w14:textId="77777777" w:rsidR="00C90763" w:rsidRPr="006660FA" w:rsidRDefault="00C90763" w:rsidP="00C90763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121212"/>
          <w:sz w:val="28"/>
          <w:szCs w:val="28"/>
        </w:rPr>
      </w:pPr>
    </w:p>
    <w:p w14:paraId="4206111B" w14:textId="77777777" w:rsidR="00C90763" w:rsidRPr="006660FA" w:rsidRDefault="00C90763" w:rsidP="00C90763">
      <w:pPr>
        <w:pStyle w:val="a7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660FA">
        <w:rPr>
          <w:b/>
          <w:sz w:val="28"/>
          <w:szCs w:val="28"/>
        </w:rPr>
        <w:t xml:space="preserve">ЭКЗАМЕНАЦИОННЫЕ ВОПРОСЫ ДЛЯ ГОСУДАРСТВЕННОГО ЭКЗАМЕНА </w:t>
      </w:r>
      <w:r w:rsidRPr="006660FA">
        <w:rPr>
          <w:b/>
          <w:bCs/>
          <w:color w:val="000000"/>
          <w:sz w:val="28"/>
          <w:szCs w:val="28"/>
        </w:rPr>
        <w:t>ПО ПРОФЕССИОНАЛЬНОМУ МОДУЛЮ</w:t>
      </w:r>
    </w:p>
    <w:p w14:paraId="7DCB0FB9" w14:textId="77777777" w:rsidR="00C90763" w:rsidRPr="006660FA" w:rsidRDefault="00C90763" w:rsidP="00C90763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660FA">
        <w:rPr>
          <w:b/>
          <w:bCs/>
          <w:color w:val="000000"/>
          <w:sz w:val="28"/>
          <w:szCs w:val="28"/>
        </w:rPr>
        <w:t>«ПЕДАГОГИЧЕСКАЯ ДЕЯТЕЛЬНОСТЬ»</w:t>
      </w:r>
    </w:p>
    <w:p w14:paraId="72272104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</w:p>
    <w:p w14:paraId="622A9D8C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66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Экзаменационные  вопросы  по  междисциплинарному  курсу </w:t>
      </w:r>
    </w:p>
    <w:p w14:paraId="17EAF0E2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660F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</w:t>
      </w:r>
      <w:r w:rsidRPr="006660F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 основы  преподавания творческих дисциплин</w:t>
      </w:r>
      <w:r w:rsidRPr="006660F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p w14:paraId="2B27CC98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C90763" w:rsidRPr="006660FA" w14:paraId="1EFDB14D" w14:textId="77777777" w:rsidTr="00346C1D">
        <w:tc>
          <w:tcPr>
            <w:tcW w:w="550" w:type="dxa"/>
            <w:shd w:val="clear" w:color="auto" w:fill="auto"/>
          </w:tcPr>
          <w:p w14:paraId="30E0A96E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1" w:type="dxa"/>
            <w:shd w:val="clear" w:color="auto" w:fill="auto"/>
          </w:tcPr>
          <w:p w14:paraId="35D09C01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Музыкальные способности и музыкальность: понятие, структура</w:t>
            </w:r>
            <w:r w:rsidRPr="0066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0763" w:rsidRPr="006660FA" w14:paraId="5ECB8667" w14:textId="77777777" w:rsidTr="00346C1D">
        <w:tc>
          <w:tcPr>
            <w:tcW w:w="550" w:type="dxa"/>
            <w:shd w:val="clear" w:color="auto" w:fill="auto"/>
          </w:tcPr>
          <w:p w14:paraId="05878FC6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1" w:type="dxa"/>
            <w:shd w:val="clear" w:color="auto" w:fill="auto"/>
          </w:tcPr>
          <w:p w14:paraId="3CA34644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Музыкальный слух: понятие, виды</w:t>
            </w:r>
          </w:p>
        </w:tc>
      </w:tr>
      <w:tr w:rsidR="00C90763" w:rsidRPr="006660FA" w14:paraId="670A23D3" w14:textId="77777777" w:rsidTr="00346C1D">
        <w:tc>
          <w:tcPr>
            <w:tcW w:w="550" w:type="dxa"/>
            <w:shd w:val="clear" w:color="auto" w:fill="auto"/>
          </w:tcPr>
          <w:p w14:paraId="40F0063E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1" w:type="dxa"/>
            <w:shd w:val="clear" w:color="auto" w:fill="auto"/>
          </w:tcPr>
          <w:p w14:paraId="532C56C8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Музыкальная память: понятие, виды, типы</w:t>
            </w:r>
          </w:p>
        </w:tc>
      </w:tr>
      <w:tr w:rsidR="00C90763" w:rsidRPr="006660FA" w14:paraId="15D89A66" w14:textId="77777777" w:rsidTr="00346C1D">
        <w:tc>
          <w:tcPr>
            <w:tcW w:w="550" w:type="dxa"/>
            <w:shd w:val="clear" w:color="auto" w:fill="auto"/>
          </w:tcPr>
          <w:p w14:paraId="0B0D4872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21" w:type="dxa"/>
            <w:shd w:val="clear" w:color="auto" w:fill="auto"/>
          </w:tcPr>
          <w:p w14:paraId="17A0FB62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 ритмическое чувство </w:t>
            </w:r>
          </w:p>
        </w:tc>
      </w:tr>
      <w:tr w:rsidR="00C90763" w:rsidRPr="006660FA" w14:paraId="3A1A7C80" w14:textId="77777777" w:rsidTr="00346C1D">
        <w:tc>
          <w:tcPr>
            <w:tcW w:w="550" w:type="dxa"/>
            <w:shd w:val="clear" w:color="auto" w:fill="auto"/>
          </w:tcPr>
          <w:p w14:paraId="31A7EC95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21" w:type="dxa"/>
            <w:shd w:val="clear" w:color="auto" w:fill="auto"/>
          </w:tcPr>
          <w:p w14:paraId="122BEC72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Диагностика музыкальных способностей</w:t>
            </w:r>
          </w:p>
        </w:tc>
      </w:tr>
      <w:tr w:rsidR="00C90763" w:rsidRPr="006660FA" w14:paraId="770CDD57" w14:textId="77777777" w:rsidTr="00346C1D">
        <w:tc>
          <w:tcPr>
            <w:tcW w:w="550" w:type="dxa"/>
            <w:shd w:val="clear" w:color="auto" w:fill="auto"/>
          </w:tcPr>
          <w:p w14:paraId="2526FEFD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21" w:type="dxa"/>
            <w:shd w:val="clear" w:color="auto" w:fill="auto"/>
          </w:tcPr>
          <w:p w14:paraId="6410E422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мышление: понятие, структура, формы проявления </w:t>
            </w:r>
          </w:p>
        </w:tc>
      </w:tr>
      <w:tr w:rsidR="00C90763" w:rsidRPr="006660FA" w14:paraId="45C61115" w14:textId="77777777" w:rsidTr="00346C1D">
        <w:tc>
          <w:tcPr>
            <w:tcW w:w="550" w:type="dxa"/>
            <w:shd w:val="clear" w:color="auto" w:fill="auto"/>
          </w:tcPr>
          <w:p w14:paraId="43944F83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21" w:type="dxa"/>
            <w:shd w:val="clear" w:color="auto" w:fill="auto"/>
          </w:tcPr>
          <w:p w14:paraId="2BBB26A3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Психология восприятия музыки: понятие, специфика</w:t>
            </w:r>
          </w:p>
        </w:tc>
      </w:tr>
      <w:tr w:rsidR="00C90763" w:rsidRPr="006660FA" w14:paraId="473BFA20" w14:textId="77777777" w:rsidTr="00346C1D">
        <w:tc>
          <w:tcPr>
            <w:tcW w:w="550" w:type="dxa"/>
            <w:shd w:val="clear" w:color="auto" w:fill="auto"/>
          </w:tcPr>
          <w:p w14:paraId="5A8A329C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21" w:type="dxa"/>
            <w:shd w:val="clear" w:color="auto" w:fill="auto"/>
          </w:tcPr>
          <w:p w14:paraId="02C47EAA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Музыкальное восприятие как педагогическая проблема</w:t>
            </w:r>
          </w:p>
        </w:tc>
      </w:tr>
      <w:tr w:rsidR="00C90763" w:rsidRPr="006660FA" w14:paraId="0DB326BA" w14:textId="77777777" w:rsidTr="00346C1D">
        <w:tc>
          <w:tcPr>
            <w:tcW w:w="550" w:type="dxa"/>
            <w:shd w:val="clear" w:color="auto" w:fill="auto"/>
          </w:tcPr>
          <w:p w14:paraId="62F78A92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21" w:type="dxa"/>
            <w:shd w:val="clear" w:color="auto" w:fill="auto"/>
          </w:tcPr>
          <w:p w14:paraId="4D8BF7ED" w14:textId="77777777" w:rsidR="00C90763" w:rsidRPr="006660FA" w:rsidRDefault="00C90763" w:rsidP="00346C1D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Словесные методы моделирования музыкального восприятия</w:t>
            </w:r>
          </w:p>
        </w:tc>
      </w:tr>
      <w:tr w:rsidR="00C90763" w:rsidRPr="006660FA" w14:paraId="32D1DD99" w14:textId="77777777" w:rsidTr="00346C1D">
        <w:tc>
          <w:tcPr>
            <w:tcW w:w="550" w:type="dxa"/>
            <w:shd w:val="clear" w:color="auto" w:fill="auto"/>
          </w:tcPr>
          <w:p w14:paraId="2CE16911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21" w:type="dxa"/>
            <w:shd w:val="clear" w:color="auto" w:fill="auto"/>
          </w:tcPr>
          <w:p w14:paraId="5E886D31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Педагогическое общение,  установление педагогически целесообразных взаимоотношений</w:t>
            </w:r>
          </w:p>
        </w:tc>
      </w:tr>
      <w:tr w:rsidR="00C90763" w:rsidRPr="006660FA" w14:paraId="322D941B" w14:textId="77777777" w:rsidTr="00346C1D">
        <w:tc>
          <w:tcPr>
            <w:tcW w:w="550" w:type="dxa"/>
            <w:shd w:val="clear" w:color="auto" w:fill="auto"/>
          </w:tcPr>
          <w:p w14:paraId="382F0688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21" w:type="dxa"/>
            <w:shd w:val="clear" w:color="auto" w:fill="auto"/>
          </w:tcPr>
          <w:p w14:paraId="7F1A61F9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Психология творческой деятельности музыканта-исполнителя</w:t>
            </w:r>
          </w:p>
        </w:tc>
      </w:tr>
      <w:tr w:rsidR="00C90763" w:rsidRPr="006660FA" w14:paraId="1FF1633B" w14:textId="77777777" w:rsidTr="00346C1D">
        <w:tc>
          <w:tcPr>
            <w:tcW w:w="550" w:type="dxa"/>
            <w:shd w:val="clear" w:color="auto" w:fill="auto"/>
          </w:tcPr>
          <w:p w14:paraId="19979306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21" w:type="dxa"/>
            <w:shd w:val="clear" w:color="auto" w:fill="auto"/>
          </w:tcPr>
          <w:p w14:paraId="66EFFE08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Специфика творческой деятельности дирижера</w:t>
            </w:r>
          </w:p>
        </w:tc>
      </w:tr>
      <w:tr w:rsidR="00C90763" w:rsidRPr="006660FA" w14:paraId="7B8AFDF0" w14:textId="77777777" w:rsidTr="00346C1D">
        <w:tc>
          <w:tcPr>
            <w:tcW w:w="550" w:type="dxa"/>
            <w:shd w:val="clear" w:color="auto" w:fill="auto"/>
          </w:tcPr>
          <w:p w14:paraId="0A789E9C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21" w:type="dxa"/>
            <w:shd w:val="clear" w:color="auto" w:fill="auto"/>
          </w:tcPr>
          <w:p w14:paraId="506987C9" w14:textId="77777777" w:rsidR="00C90763" w:rsidRPr="006660FA" w:rsidRDefault="00C90763" w:rsidP="00346C1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Структура системы музыкального образования в России</w:t>
            </w:r>
          </w:p>
        </w:tc>
      </w:tr>
      <w:tr w:rsidR="00C90763" w:rsidRPr="006660FA" w14:paraId="54B24EC0" w14:textId="77777777" w:rsidTr="00346C1D">
        <w:tc>
          <w:tcPr>
            <w:tcW w:w="550" w:type="dxa"/>
            <w:shd w:val="clear" w:color="auto" w:fill="auto"/>
          </w:tcPr>
          <w:p w14:paraId="1E3CCAD0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21" w:type="dxa"/>
            <w:shd w:val="clear" w:color="auto" w:fill="auto"/>
          </w:tcPr>
          <w:p w14:paraId="1D3D5353" w14:textId="77777777" w:rsidR="00C90763" w:rsidRPr="006660FA" w:rsidRDefault="00C90763" w:rsidP="00346C1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и организации процесса обучения в школах дополнительного художественного образования детей (ДМШ, ДШИ)</w:t>
            </w:r>
          </w:p>
        </w:tc>
      </w:tr>
      <w:tr w:rsidR="00C90763" w:rsidRPr="006660FA" w14:paraId="0C0EB3E6" w14:textId="77777777" w:rsidTr="00346C1D">
        <w:tc>
          <w:tcPr>
            <w:tcW w:w="550" w:type="dxa"/>
            <w:shd w:val="clear" w:color="auto" w:fill="auto"/>
          </w:tcPr>
          <w:p w14:paraId="5783ED0C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21" w:type="dxa"/>
            <w:shd w:val="clear" w:color="auto" w:fill="auto"/>
          </w:tcPr>
          <w:p w14:paraId="7B29C244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Методы музыкально-педагогических исследований</w:t>
            </w:r>
          </w:p>
        </w:tc>
      </w:tr>
      <w:tr w:rsidR="00C90763" w:rsidRPr="006660FA" w14:paraId="3F3FD45B" w14:textId="77777777" w:rsidTr="00346C1D">
        <w:tc>
          <w:tcPr>
            <w:tcW w:w="550" w:type="dxa"/>
            <w:shd w:val="clear" w:color="auto" w:fill="auto"/>
          </w:tcPr>
          <w:p w14:paraId="2B184883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21" w:type="dxa"/>
            <w:shd w:val="clear" w:color="auto" w:fill="auto"/>
          </w:tcPr>
          <w:p w14:paraId="5DA287C7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Роль деятельности и общения в психическом развитии ребенка</w:t>
            </w:r>
          </w:p>
        </w:tc>
      </w:tr>
      <w:tr w:rsidR="00C90763" w:rsidRPr="006660FA" w14:paraId="68C68E57" w14:textId="77777777" w:rsidTr="00346C1D">
        <w:tc>
          <w:tcPr>
            <w:tcW w:w="550" w:type="dxa"/>
            <w:shd w:val="clear" w:color="auto" w:fill="auto"/>
          </w:tcPr>
          <w:p w14:paraId="0EC27297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21" w:type="dxa"/>
            <w:shd w:val="clear" w:color="auto" w:fill="auto"/>
          </w:tcPr>
          <w:p w14:paraId="54B2C1ED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процесс как система и целостное явление</w:t>
            </w:r>
          </w:p>
        </w:tc>
      </w:tr>
      <w:tr w:rsidR="00C90763" w:rsidRPr="006660FA" w14:paraId="5C1E46CE" w14:textId="77777777" w:rsidTr="00346C1D">
        <w:tc>
          <w:tcPr>
            <w:tcW w:w="550" w:type="dxa"/>
            <w:shd w:val="clear" w:color="auto" w:fill="auto"/>
          </w:tcPr>
          <w:p w14:paraId="244F995E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21" w:type="dxa"/>
            <w:shd w:val="clear" w:color="auto" w:fill="auto"/>
          </w:tcPr>
          <w:p w14:paraId="1CBB64FF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Воспитание в целостном педагогическом процессе</w:t>
            </w:r>
          </w:p>
        </w:tc>
      </w:tr>
      <w:tr w:rsidR="00C90763" w:rsidRPr="006660FA" w14:paraId="4FC671B0" w14:textId="77777777" w:rsidTr="00346C1D">
        <w:tc>
          <w:tcPr>
            <w:tcW w:w="550" w:type="dxa"/>
            <w:shd w:val="clear" w:color="auto" w:fill="auto"/>
          </w:tcPr>
          <w:p w14:paraId="108F2135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21" w:type="dxa"/>
            <w:shd w:val="clear" w:color="auto" w:fill="auto"/>
          </w:tcPr>
          <w:p w14:paraId="5DF9B5F5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Обучение в целостном педагогическом процессе</w:t>
            </w:r>
          </w:p>
        </w:tc>
      </w:tr>
      <w:tr w:rsidR="00C90763" w:rsidRPr="006660FA" w14:paraId="63B6BAFE" w14:textId="77777777" w:rsidTr="00346C1D">
        <w:tc>
          <w:tcPr>
            <w:tcW w:w="550" w:type="dxa"/>
            <w:shd w:val="clear" w:color="auto" w:fill="auto"/>
          </w:tcPr>
          <w:p w14:paraId="0B04462E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21" w:type="dxa"/>
            <w:shd w:val="clear" w:color="auto" w:fill="auto"/>
          </w:tcPr>
          <w:p w14:paraId="3E051300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Возрастная периодизация, учет возрастных и индивидуальных                  особенностей  обучающихся</w:t>
            </w:r>
          </w:p>
        </w:tc>
      </w:tr>
      <w:tr w:rsidR="00C90763" w:rsidRPr="006660FA" w14:paraId="135B8810" w14:textId="77777777" w:rsidTr="00346C1D">
        <w:tc>
          <w:tcPr>
            <w:tcW w:w="550" w:type="dxa"/>
            <w:shd w:val="clear" w:color="auto" w:fill="auto"/>
          </w:tcPr>
          <w:p w14:paraId="743093DD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21" w:type="dxa"/>
            <w:shd w:val="clear" w:color="auto" w:fill="auto"/>
          </w:tcPr>
          <w:p w14:paraId="06A56D37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Факторы развития психики ребенка</w:t>
            </w:r>
          </w:p>
        </w:tc>
      </w:tr>
      <w:tr w:rsidR="00C90763" w:rsidRPr="006660FA" w14:paraId="6C075165" w14:textId="77777777" w:rsidTr="00346C1D">
        <w:tc>
          <w:tcPr>
            <w:tcW w:w="550" w:type="dxa"/>
            <w:shd w:val="clear" w:color="auto" w:fill="auto"/>
          </w:tcPr>
          <w:p w14:paraId="397F8051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21" w:type="dxa"/>
            <w:shd w:val="clear" w:color="auto" w:fill="auto"/>
          </w:tcPr>
          <w:p w14:paraId="6B6A673C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Методы осуществления целостного педагогического процесса</w:t>
            </w:r>
          </w:p>
        </w:tc>
      </w:tr>
      <w:tr w:rsidR="00C90763" w:rsidRPr="006660FA" w14:paraId="387678AD" w14:textId="77777777" w:rsidTr="00346C1D">
        <w:tc>
          <w:tcPr>
            <w:tcW w:w="550" w:type="dxa"/>
            <w:shd w:val="clear" w:color="auto" w:fill="auto"/>
          </w:tcPr>
          <w:p w14:paraId="6FCA7F68" w14:textId="77777777" w:rsidR="00C90763" w:rsidRPr="006660FA" w:rsidRDefault="00C90763" w:rsidP="00346C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21" w:type="dxa"/>
            <w:shd w:val="clear" w:color="auto" w:fill="auto"/>
          </w:tcPr>
          <w:p w14:paraId="4686B264" w14:textId="77777777" w:rsidR="00C90763" w:rsidRPr="006660FA" w:rsidRDefault="00C90763" w:rsidP="00346C1D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и педагогическое мастерство</w:t>
            </w:r>
          </w:p>
        </w:tc>
      </w:tr>
    </w:tbl>
    <w:p w14:paraId="3400503A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B129093" w14:textId="77777777" w:rsidR="00C90763" w:rsidRPr="006660FA" w:rsidRDefault="00C90763" w:rsidP="00C90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FA">
        <w:rPr>
          <w:rFonts w:ascii="Times New Roman" w:hAnsi="Times New Roman" w:cs="Times New Roman"/>
          <w:sz w:val="28"/>
          <w:szCs w:val="28"/>
        </w:rPr>
        <w:tab/>
        <w:t xml:space="preserve">Составители экзаменационных вопросов </w:t>
      </w:r>
      <w:r w:rsidRPr="0066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междисциплинарному курсу «Педагогические основы преподавания творческих дисциплин» </w:t>
      </w:r>
      <w:r w:rsidRPr="006660FA">
        <w:rPr>
          <w:rFonts w:ascii="Times New Roman" w:hAnsi="Times New Roman" w:cs="Times New Roman"/>
          <w:sz w:val="28"/>
          <w:szCs w:val="28"/>
        </w:rPr>
        <w:t xml:space="preserve">– преподаватели Кузько И.А., </w:t>
      </w:r>
      <w:r w:rsidRPr="00C90763">
        <w:rPr>
          <w:rFonts w:ascii="Times New Roman" w:hAnsi="Times New Roman" w:cs="Times New Roman"/>
          <w:color w:val="000000" w:themeColor="text1"/>
          <w:sz w:val="28"/>
          <w:szCs w:val="28"/>
        </w:rPr>
        <w:t>Провозина Н.М.</w:t>
      </w:r>
    </w:p>
    <w:p w14:paraId="62410029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6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Экзаменационные вопросы по междисциплинарному курсу </w:t>
      </w:r>
    </w:p>
    <w:p w14:paraId="72B01DE7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6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«Учебно-методическое обеспечение образовательного процесса»</w:t>
      </w:r>
    </w:p>
    <w:p w14:paraId="69780E2B" w14:textId="77777777" w:rsidR="00C90763" w:rsidRPr="006660FA" w:rsidRDefault="00C90763" w:rsidP="00C9076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C90763" w:rsidRPr="006660FA" w14:paraId="08EBB778" w14:textId="77777777" w:rsidTr="00346C1D">
        <w:tc>
          <w:tcPr>
            <w:tcW w:w="566" w:type="dxa"/>
            <w:shd w:val="clear" w:color="auto" w:fill="auto"/>
          </w:tcPr>
          <w:p w14:paraId="3DC46D26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shd w:val="clear" w:color="auto" w:fill="auto"/>
          </w:tcPr>
          <w:p w14:paraId="339C295E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аппарата, голосообразующая система</w:t>
            </w:r>
          </w:p>
        </w:tc>
      </w:tr>
      <w:tr w:rsidR="00C90763" w:rsidRPr="006660FA" w14:paraId="16419CA8" w14:textId="77777777" w:rsidTr="00346C1D">
        <w:tc>
          <w:tcPr>
            <w:tcW w:w="566" w:type="dxa"/>
            <w:shd w:val="clear" w:color="auto" w:fill="auto"/>
          </w:tcPr>
          <w:p w14:paraId="55EA3289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shd w:val="clear" w:color="auto" w:fill="auto"/>
          </w:tcPr>
          <w:p w14:paraId="14A1979A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Понятие «певческая установка» и ее роль в процессе пения</w:t>
            </w:r>
          </w:p>
        </w:tc>
      </w:tr>
      <w:tr w:rsidR="00C90763" w:rsidRPr="006660FA" w14:paraId="7D69A818" w14:textId="77777777" w:rsidTr="00346C1D">
        <w:tc>
          <w:tcPr>
            <w:tcW w:w="566" w:type="dxa"/>
            <w:shd w:val="clear" w:color="auto" w:fill="auto"/>
          </w:tcPr>
          <w:p w14:paraId="6E2384DD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shd w:val="clear" w:color="auto" w:fill="auto"/>
          </w:tcPr>
          <w:p w14:paraId="63ACF616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Разговорный принцип обучения, роль артикуляции в процессе пения</w:t>
            </w:r>
          </w:p>
        </w:tc>
      </w:tr>
      <w:tr w:rsidR="00C90763" w:rsidRPr="006660FA" w14:paraId="191798A5" w14:textId="77777777" w:rsidTr="00346C1D">
        <w:tc>
          <w:tcPr>
            <w:tcW w:w="566" w:type="dxa"/>
            <w:shd w:val="clear" w:color="auto" w:fill="auto"/>
          </w:tcPr>
          <w:p w14:paraId="59629575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shd w:val="clear" w:color="auto" w:fill="auto"/>
          </w:tcPr>
          <w:p w14:paraId="360C8358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Значение подготовительного момента в процессе пения и интонационный посыл звука</w:t>
            </w:r>
          </w:p>
        </w:tc>
      </w:tr>
      <w:tr w:rsidR="00C90763" w:rsidRPr="006660FA" w14:paraId="2063F18B" w14:textId="77777777" w:rsidTr="00346C1D">
        <w:tc>
          <w:tcPr>
            <w:tcW w:w="566" w:type="dxa"/>
            <w:shd w:val="clear" w:color="auto" w:fill="auto"/>
          </w:tcPr>
          <w:p w14:paraId="3947A4F8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shd w:val="clear" w:color="auto" w:fill="auto"/>
          </w:tcPr>
          <w:p w14:paraId="0C908C53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Певческое дыхание, виды дыхания. Опора при пении</w:t>
            </w:r>
          </w:p>
        </w:tc>
      </w:tr>
      <w:tr w:rsidR="00C90763" w:rsidRPr="006660FA" w14:paraId="697F1B9F" w14:textId="77777777" w:rsidTr="00346C1D">
        <w:tc>
          <w:tcPr>
            <w:tcW w:w="566" w:type="dxa"/>
            <w:shd w:val="clear" w:color="auto" w:fill="auto"/>
          </w:tcPr>
          <w:p w14:paraId="35362D79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shd w:val="clear" w:color="auto" w:fill="auto"/>
          </w:tcPr>
          <w:p w14:paraId="7A7B5BD6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Триединство искусства пения</w:t>
            </w:r>
          </w:p>
        </w:tc>
      </w:tr>
      <w:tr w:rsidR="00C90763" w:rsidRPr="006660FA" w14:paraId="4CB1B1EE" w14:textId="77777777" w:rsidTr="00346C1D">
        <w:tc>
          <w:tcPr>
            <w:tcW w:w="566" w:type="dxa"/>
            <w:shd w:val="clear" w:color="auto" w:fill="auto"/>
          </w:tcPr>
          <w:p w14:paraId="4C539EC5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shd w:val="clear" w:color="auto" w:fill="auto"/>
          </w:tcPr>
          <w:p w14:paraId="3EFEB6A5" w14:textId="77777777" w:rsidR="00C90763" w:rsidRPr="006660FA" w:rsidRDefault="00C90763" w:rsidP="00346C1D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Понятие грудного резонирования и его роль в процессе пения</w:t>
            </w:r>
          </w:p>
        </w:tc>
      </w:tr>
      <w:tr w:rsidR="00C90763" w:rsidRPr="006660FA" w14:paraId="16FA94EA" w14:textId="77777777" w:rsidTr="00346C1D">
        <w:tc>
          <w:tcPr>
            <w:tcW w:w="566" w:type="dxa"/>
            <w:shd w:val="clear" w:color="auto" w:fill="auto"/>
          </w:tcPr>
          <w:p w14:paraId="5803D711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shd w:val="clear" w:color="auto" w:fill="auto"/>
          </w:tcPr>
          <w:p w14:paraId="265E9EB0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Диалектное пение</w:t>
            </w:r>
          </w:p>
        </w:tc>
      </w:tr>
      <w:tr w:rsidR="00C90763" w:rsidRPr="006660FA" w14:paraId="3CB16516" w14:textId="77777777" w:rsidTr="00346C1D">
        <w:tc>
          <w:tcPr>
            <w:tcW w:w="566" w:type="dxa"/>
            <w:shd w:val="clear" w:color="auto" w:fill="auto"/>
          </w:tcPr>
          <w:p w14:paraId="262F99B8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05" w:type="dxa"/>
            <w:shd w:val="clear" w:color="auto" w:fill="auto"/>
          </w:tcPr>
          <w:p w14:paraId="0B28F0FA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Понятие головного резонирования и его роль в процессе пения</w:t>
            </w:r>
          </w:p>
        </w:tc>
      </w:tr>
      <w:tr w:rsidR="00C90763" w:rsidRPr="006660FA" w14:paraId="6BC07C5B" w14:textId="77777777" w:rsidTr="00346C1D">
        <w:tc>
          <w:tcPr>
            <w:tcW w:w="566" w:type="dxa"/>
            <w:shd w:val="clear" w:color="auto" w:fill="auto"/>
          </w:tcPr>
          <w:p w14:paraId="7C7FD4A8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5" w:type="dxa"/>
            <w:shd w:val="clear" w:color="auto" w:fill="auto"/>
          </w:tcPr>
          <w:p w14:paraId="4F0E1ECD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Система распеваний, роль вокальных упражнений для развития и постановки голоса</w:t>
            </w:r>
          </w:p>
        </w:tc>
      </w:tr>
      <w:tr w:rsidR="00C90763" w:rsidRPr="006660FA" w14:paraId="6AF7001C" w14:textId="77777777" w:rsidTr="00346C1D">
        <w:tc>
          <w:tcPr>
            <w:tcW w:w="566" w:type="dxa"/>
            <w:shd w:val="clear" w:color="auto" w:fill="auto"/>
          </w:tcPr>
          <w:p w14:paraId="526F9FC0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05" w:type="dxa"/>
            <w:shd w:val="clear" w:color="auto" w:fill="auto"/>
          </w:tcPr>
          <w:p w14:paraId="1F5069C9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Роль самовоспитания в процессе творческого развития певца</w:t>
            </w:r>
          </w:p>
        </w:tc>
      </w:tr>
      <w:tr w:rsidR="00C90763" w:rsidRPr="006660FA" w14:paraId="4B533045" w14:textId="77777777" w:rsidTr="00346C1D">
        <w:tc>
          <w:tcPr>
            <w:tcW w:w="566" w:type="dxa"/>
            <w:shd w:val="clear" w:color="auto" w:fill="auto"/>
          </w:tcPr>
          <w:p w14:paraId="20CC25F0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05" w:type="dxa"/>
            <w:shd w:val="clear" w:color="auto" w:fill="auto"/>
          </w:tcPr>
          <w:p w14:paraId="52D83417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Значение соединения регистров в постановке голоса</w:t>
            </w:r>
          </w:p>
        </w:tc>
      </w:tr>
      <w:tr w:rsidR="00C90763" w:rsidRPr="006660FA" w14:paraId="60F68CC7" w14:textId="77777777" w:rsidTr="00346C1D">
        <w:tc>
          <w:tcPr>
            <w:tcW w:w="566" w:type="dxa"/>
            <w:shd w:val="clear" w:color="auto" w:fill="auto"/>
          </w:tcPr>
          <w:p w14:paraId="516F9FB5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05" w:type="dxa"/>
            <w:shd w:val="clear" w:color="auto" w:fill="auto"/>
          </w:tcPr>
          <w:p w14:paraId="424EB806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Причины нарушения координации и способы их восстановления</w:t>
            </w:r>
          </w:p>
        </w:tc>
      </w:tr>
      <w:tr w:rsidR="00C90763" w:rsidRPr="006660FA" w14:paraId="7B2A1D5B" w14:textId="77777777" w:rsidTr="00346C1D">
        <w:tc>
          <w:tcPr>
            <w:tcW w:w="566" w:type="dxa"/>
            <w:shd w:val="clear" w:color="auto" w:fill="auto"/>
          </w:tcPr>
          <w:p w14:paraId="6D839CE2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05" w:type="dxa"/>
            <w:shd w:val="clear" w:color="auto" w:fill="auto"/>
          </w:tcPr>
          <w:p w14:paraId="6D268E33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Формирование образно – смыслового мышления как главной задачи обучения</w:t>
            </w:r>
          </w:p>
        </w:tc>
      </w:tr>
      <w:tr w:rsidR="00C90763" w:rsidRPr="006660FA" w14:paraId="4971F387" w14:textId="77777777" w:rsidTr="00346C1D">
        <w:tc>
          <w:tcPr>
            <w:tcW w:w="566" w:type="dxa"/>
            <w:shd w:val="clear" w:color="auto" w:fill="auto"/>
          </w:tcPr>
          <w:p w14:paraId="19B51C61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05" w:type="dxa"/>
            <w:shd w:val="clear" w:color="auto" w:fill="auto"/>
          </w:tcPr>
          <w:p w14:paraId="540E7381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Ключевая задача методики обучения</w:t>
            </w:r>
          </w:p>
        </w:tc>
      </w:tr>
      <w:tr w:rsidR="00C90763" w:rsidRPr="006660FA" w14:paraId="6112923C" w14:textId="77777777" w:rsidTr="00346C1D">
        <w:tc>
          <w:tcPr>
            <w:tcW w:w="566" w:type="dxa"/>
            <w:shd w:val="clear" w:color="auto" w:fill="auto"/>
          </w:tcPr>
          <w:p w14:paraId="33986FD0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05" w:type="dxa"/>
            <w:shd w:val="clear" w:color="auto" w:fill="auto"/>
          </w:tcPr>
          <w:p w14:paraId="7A065C5F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Гигиена голоса и ее роль в процессе постановки голоса</w:t>
            </w:r>
          </w:p>
        </w:tc>
      </w:tr>
      <w:tr w:rsidR="00C90763" w:rsidRPr="006660FA" w14:paraId="0306EC3D" w14:textId="77777777" w:rsidTr="00346C1D">
        <w:tc>
          <w:tcPr>
            <w:tcW w:w="566" w:type="dxa"/>
            <w:shd w:val="clear" w:color="auto" w:fill="auto"/>
          </w:tcPr>
          <w:p w14:paraId="2080ED07" w14:textId="77777777" w:rsidR="00C90763" w:rsidRPr="006660FA" w:rsidRDefault="00C90763" w:rsidP="00346C1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05" w:type="dxa"/>
            <w:shd w:val="clear" w:color="auto" w:fill="auto"/>
          </w:tcPr>
          <w:p w14:paraId="0D11E83C" w14:textId="77777777" w:rsidR="00C90763" w:rsidRPr="006660FA" w:rsidRDefault="00C90763" w:rsidP="00346C1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анализ музыкального произведения из репертуара ДМШ, ДШИ (в каждом экзаменационном билете)</w:t>
            </w:r>
          </w:p>
        </w:tc>
      </w:tr>
    </w:tbl>
    <w:p w14:paraId="3BA19A9B" w14:textId="77777777" w:rsidR="00C90763" w:rsidRPr="006660FA" w:rsidRDefault="00C90763" w:rsidP="00C90763">
      <w:pPr>
        <w:pStyle w:val="a6"/>
        <w:spacing w:after="0" w:line="276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1B4F9DD" w14:textId="77777777" w:rsidR="00C90763" w:rsidRPr="006660FA" w:rsidRDefault="00C90763" w:rsidP="00C90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FA">
        <w:rPr>
          <w:rFonts w:ascii="Times New Roman" w:hAnsi="Times New Roman" w:cs="Times New Roman"/>
          <w:sz w:val="28"/>
          <w:szCs w:val="28"/>
        </w:rPr>
        <w:tab/>
        <w:t xml:space="preserve">Составитель экзаменационных вопросов </w:t>
      </w:r>
      <w:r w:rsidRPr="0066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междисциплинарному курсу «Учебно-методическое обеспечение учебного процесса» </w:t>
      </w:r>
      <w:r w:rsidRPr="006660FA">
        <w:rPr>
          <w:rFonts w:ascii="Times New Roman" w:hAnsi="Times New Roman" w:cs="Times New Roman"/>
          <w:sz w:val="28"/>
          <w:szCs w:val="28"/>
        </w:rPr>
        <w:t>– преподаватель Ермакова Т.В.</w:t>
      </w:r>
    </w:p>
    <w:p w14:paraId="617B4651" w14:textId="77777777" w:rsidR="00696191" w:rsidRDefault="00696191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010E4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4E993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171DD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9ED5E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4374B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A13BC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3E4D2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E17BF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1AA7E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66EC7" w14:textId="77777777" w:rsidR="00C90763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49B50" w14:textId="77777777" w:rsidR="00C90763" w:rsidRPr="00696191" w:rsidRDefault="00C90763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C90763" w:rsidRPr="00696191" w:rsidSect="00841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CA715" w14:textId="77777777" w:rsidR="000E5174" w:rsidRPr="00C05103" w:rsidRDefault="000E5174" w:rsidP="000E5174">
      <w:pPr>
        <w:shd w:val="clear" w:color="auto" w:fill="FFFFFF"/>
        <w:spacing w:after="0" w:line="276" w:lineRule="auto"/>
        <w:ind w:left="3600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5D327F02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титульного листа</w:t>
      </w:r>
    </w:p>
    <w:p w14:paraId="753F5A46" w14:textId="77777777" w:rsidR="000E5174" w:rsidRPr="00C05103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t>БУ «Колледж-интернат Центр искусств для одарённых детей Севера»</w:t>
      </w:r>
    </w:p>
    <w:p w14:paraId="1A771483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5A9A6A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2B085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9ABA42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E82495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04139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44DAF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4AD17" w14:textId="77777777" w:rsidR="00C0737F" w:rsidRPr="00127A4F" w:rsidRDefault="00C0737F" w:rsidP="00C073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F10FEB" w14:textId="77777777" w:rsidR="00C0737F" w:rsidRPr="00127A4F" w:rsidRDefault="00C0737F" w:rsidP="00C073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FC6591" w14:textId="77777777" w:rsidR="00C0737F" w:rsidRPr="00127A4F" w:rsidRDefault="00C0737F" w:rsidP="00C073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Письменная экзаменационная работа </w:t>
      </w:r>
    </w:p>
    <w:p w14:paraId="6AD1322E" w14:textId="77777777" w:rsidR="00C0737F" w:rsidRPr="00127A4F" w:rsidRDefault="00C0737F" w:rsidP="00C073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профессиональному модулю «Педагогическая деятельность»</w:t>
      </w:r>
    </w:p>
    <w:p w14:paraId="767F0BFD" w14:textId="77777777" w:rsidR="00C0737F" w:rsidRPr="00127A4F" w:rsidRDefault="00C0737F" w:rsidP="00C073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02FBDDBA" w14:textId="77777777" w:rsidR="00C0737F" w:rsidRPr="00127A4F" w:rsidRDefault="00C0737F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0BCE17" w14:textId="77777777" w:rsidR="000E5174" w:rsidRPr="00127A4F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7EE275E" w14:textId="77777777" w:rsidR="000E5174" w:rsidRPr="00C05103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6900EA" w14:textId="77777777" w:rsidR="000E5174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CBC69" w14:textId="77777777" w:rsidR="009371EF" w:rsidRDefault="009371EF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1A63FA" w14:textId="77777777" w:rsidR="000E5174" w:rsidRPr="00141C00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5174" w14:paraId="4342E526" w14:textId="77777777" w:rsidTr="00C35BEB">
        <w:tc>
          <w:tcPr>
            <w:tcW w:w="5070" w:type="dxa"/>
          </w:tcPr>
          <w:p w14:paraId="797A5DD6" w14:textId="77777777" w:rsidR="000E5174" w:rsidRPr="003C0158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66EC9DC" w14:textId="77777777" w:rsidR="000E5174" w:rsidRPr="003C0158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Выполнил(а)</w:t>
            </w:r>
          </w:p>
        </w:tc>
      </w:tr>
      <w:tr w:rsidR="000E5174" w14:paraId="7E38EC69" w14:textId="77777777" w:rsidTr="00C35BEB">
        <w:tc>
          <w:tcPr>
            <w:tcW w:w="5070" w:type="dxa"/>
          </w:tcPr>
          <w:p w14:paraId="785DAFAE" w14:textId="77777777" w:rsidR="000E5174" w:rsidRPr="003C0158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D298DFD" w14:textId="77777777" w:rsidR="000E5174" w:rsidRPr="003C0158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 </w:t>
            </w: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(ка) </w:t>
            </w: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курса</w:t>
            </w:r>
          </w:p>
        </w:tc>
      </w:tr>
      <w:tr w:rsidR="000E5174" w14:paraId="5603DF25" w14:textId="77777777" w:rsidTr="00C35BEB">
        <w:tc>
          <w:tcPr>
            <w:tcW w:w="5070" w:type="dxa"/>
          </w:tcPr>
          <w:p w14:paraId="68D27F9D" w14:textId="77777777" w:rsidR="000E5174" w:rsidRPr="003C0158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924C4FC" w14:textId="77777777" w:rsidR="000E5174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отделения</w:t>
            </w:r>
          </w:p>
          <w:p w14:paraId="06B79DA2" w14:textId="77777777" w:rsidR="00322AC8" w:rsidRDefault="00322AC8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Специальность </w:t>
            </w:r>
          </w:p>
          <w:p w14:paraId="07A9F7D0" w14:textId="77777777" w:rsidR="00C90763" w:rsidRDefault="009371EF" w:rsidP="00C9076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53.02.0</w:t>
            </w:r>
            <w:r w:rsidR="00C9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90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Сольное и хоровое народное пение </w:t>
            </w:r>
          </w:p>
          <w:p w14:paraId="6E769375" w14:textId="1E94A4E8" w:rsidR="009371EF" w:rsidRPr="003C0158" w:rsidRDefault="00C90763" w:rsidP="00C9076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(сольное народное пение)</w:t>
            </w:r>
          </w:p>
        </w:tc>
      </w:tr>
      <w:tr w:rsidR="000E5174" w14:paraId="2960E942" w14:textId="77777777" w:rsidTr="00C35BEB">
        <w:tc>
          <w:tcPr>
            <w:tcW w:w="5070" w:type="dxa"/>
          </w:tcPr>
          <w:p w14:paraId="6D948127" w14:textId="4D271682" w:rsidR="000E5174" w:rsidRPr="003C0158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52BB8E4" w14:textId="77777777" w:rsidR="000E5174" w:rsidRPr="003C0158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</w:p>
        </w:tc>
      </w:tr>
      <w:tr w:rsidR="000E5174" w14:paraId="4EC32EE5" w14:textId="77777777" w:rsidTr="00C35BEB">
        <w:tc>
          <w:tcPr>
            <w:tcW w:w="5070" w:type="dxa"/>
          </w:tcPr>
          <w:p w14:paraId="05E14825" w14:textId="77777777" w:rsidR="000E5174" w:rsidRPr="003C0158" w:rsidRDefault="000E5174" w:rsidP="00C35B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14:paraId="2E996BA4" w14:textId="77777777" w:rsidR="000E5174" w:rsidRPr="003C0158" w:rsidRDefault="000E5174" w:rsidP="00C35BEB">
            <w:pPr>
              <w:shd w:val="clear" w:color="auto" w:fill="FFFFFF"/>
              <w:ind w:left="11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158">
              <w:rPr>
                <w:rFonts w:ascii="Times New Roman" w:eastAsia="Times New Roman" w:hAnsi="Times New Roman" w:cs="Times New Roman"/>
                <w:color w:val="000000"/>
              </w:rPr>
              <w:t>(фамилия, имя отчество)</w:t>
            </w:r>
          </w:p>
        </w:tc>
      </w:tr>
      <w:tr w:rsidR="000E5174" w14:paraId="606EE1CC" w14:textId="77777777" w:rsidTr="00C35BEB">
        <w:tc>
          <w:tcPr>
            <w:tcW w:w="5070" w:type="dxa"/>
          </w:tcPr>
          <w:p w14:paraId="30EAE980" w14:textId="77777777" w:rsidR="000E5174" w:rsidRPr="003C0158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F0C92F7" w14:textId="77777777" w:rsidR="000E5174" w:rsidRPr="003C0158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174" w14:paraId="14A3B1D7" w14:textId="77777777" w:rsidTr="00C35BEB">
        <w:tc>
          <w:tcPr>
            <w:tcW w:w="5070" w:type="dxa"/>
          </w:tcPr>
          <w:p w14:paraId="18D947AC" w14:textId="77777777" w:rsidR="000E5174" w:rsidRPr="003C0158" w:rsidRDefault="000E5174" w:rsidP="00C35BEB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color w:val="5F636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14:paraId="629F4EEC" w14:textId="77777777" w:rsidR="000E5174" w:rsidRPr="003C0158" w:rsidRDefault="000E5174" w:rsidP="00C35BEB">
            <w:pPr>
              <w:shd w:val="clear" w:color="auto" w:fill="FFFFFF"/>
              <w:ind w:left="1372"/>
              <w:jc w:val="right"/>
              <w:rPr>
                <w:rFonts w:ascii="Times New Roman" w:hAnsi="Times New Roman" w:cs="Times New Roman"/>
                <w:i/>
                <w:iCs/>
                <w:color w:val="5F6368"/>
                <w:sz w:val="28"/>
                <w:szCs w:val="28"/>
                <w:shd w:val="clear" w:color="auto" w:fill="FFFFFF"/>
              </w:rPr>
            </w:pPr>
            <w:r w:rsidRPr="003C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адрес:</w:t>
            </w:r>
          </w:p>
        </w:tc>
      </w:tr>
      <w:tr w:rsidR="004D72DF" w:rsidRPr="004D72DF" w14:paraId="546A799C" w14:textId="77777777" w:rsidTr="00C35BEB">
        <w:tc>
          <w:tcPr>
            <w:tcW w:w="5070" w:type="dxa"/>
          </w:tcPr>
          <w:p w14:paraId="66EA537A" w14:textId="77777777" w:rsidR="000E5174" w:rsidRPr="004D72DF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6916F5F" w14:textId="77777777" w:rsidR="000E5174" w:rsidRPr="004D72DF" w:rsidRDefault="000E5174" w:rsidP="00C35BEB">
            <w:pPr>
              <w:tabs>
                <w:tab w:val="left" w:pos="892"/>
                <w:tab w:val="left" w:pos="1156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2DF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e-mail:…………………….</w:t>
            </w:r>
          </w:p>
        </w:tc>
      </w:tr>
    </w:tbl>
    <w:p w14:paraId="13C8374E" w14:textId="77777777" w:rsidR="000E5174" w:rsidRPr="00141C00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FE78D1" w14:textId="77777777" w:rsidR="000E5174" w:rsidRPr="00141C00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6D965B" w14:textId="77777777" w:rsidR="000E5174" w:rsidRPr="00141C00" w:rsidRDefault="000E5174" w:rsidP="000E5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</w:t>
      </w:r>
    </w:p>
    <w:p w14:paraId="422E1640" w14:textId="77777777" w:rsidR="000E5174" w:rsidRPr="00141C00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111D7" w14:textId="77777777" w:rsidR="00322AC8" w:rsidRDefault="00322AC8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DD953B" w14:textId="77777777" w:rsidR="00116511" w:rsidRDefault="00116511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9FE58" w14:textId="77777777" w:rsidR="000E5174" w:rsidRPr="00141C00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5F7A37" w14:textId="77777777" w:rsidR="000E5174" w:rsidRPr="00C05103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Ханты-Мансийск, </w:t>
      </w: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</w:p>
    <w:p w14:paraId="3DE08C49" w14:textId="77777777" w:rsidR="000E5174" w:rsidRPr="00C05103" w:rsidRDefault="000E5174" w:rsidP="000E517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       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6A72B378" w14:textId="77777777" w:rsidR="000E5174" w:rsidRPr="00C05103" w:rsidRDefault="000E5174" w:rsidP="000E5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03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</w:t>
      </w:r>
    </w:p>
    <w:p w14:paraId="4D5BF276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606"/>
        <w:gridCol w:w="496"/>
      </w:tblGrid>
      <w:tr w:rsidR="000E5174" w14:paraId="4A505D62" w14:textId="77777777" w:rsidTr="000E5174">
        <w:tc>
          <w:tcPr>
            <w:tcW w:w="9075" w:type="dxa"/>
            <w:gridSpan w:val="2"/>
            <w:vAlign w:val="bottom"/>
          </w:tcPr>
          <w:p w14:paraId="5B7179F9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………………………………………………………………….…….</w:t>
            </w:r>
          </w:p>
        </w:tc>
        <w:tc>
          <w:tcPr>
            <w:tcW w:w="496" w:type="dxa"/>
            <w:vAlign w:val="bottom"/>
          </w:tcPr>
          <w:p w14:paraId="2B612EE2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14:paraId="30656C7F" w14:textId="77777777" w:rsidTr="000E5174">
        <w:tc>
          <w:tcPr>
            <w:tcW w:w="9075" w:type="dxa"/>
            <w:gridSpan w:val="2"/>
            <w:vAlign w:val="bottom"/>
          </w:tcPr>
          <w:p w14:paraId="081B44CF" w14:textId="77777777" w:rsidR="000E5174" w:rsidRPr="00C05103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192B6243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5174" w14:paraId="096E492C" w14:textId="77777777" w:rsidTr="000E5174">
        <w:tc>
          <w:tcPr>
            <w:tcW w:w="1469" w:type="dxa"/>
            <w:vAlign w:val="bottom"/>
          </w:tcPr>
          <w:p w14:paraId="3E001AE7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 1.</w:t>
            </w:r>
          </w:p>
        </w:tc>
        <w:tc>
          <w:tcPr>
            <w:tcW w:w="7606" w:type="dxa"/>
            <w:vAlign w:val="bottom"/>
          </w:tcPr>
          <w:p w14:paraId="2514F6CC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304CB2A6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14:paraId="7AB01710" w14:textId="77777777" w:rsidTr="000E5174">
        <w:tc>
          <w:tcPr>
            <w:tcW w:w="1469" w:type="dxa"/>
            <w:vAlign w:val="bottom"/>
          </w:tcPr>
          <w:p w14:paraId="66F9DFAB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 2.</w:t>
            </w:r>
          </w:p>
        </w:tc>
        <w:tc>
          <w:tcPr>
            <w:tcW w:w="7606" w:type="dxa"/>
            <w:vAlign w:val="bottom"/>
          </w:tcPr>
          <w:p w14:paraId="1B06964A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66C04F53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14:paraId="66BDA441" w14:textId="77777777" w:rsidTr="000E5174">
        <w:tc>
          <w:tcPr>
            <w:tcW w:w="1469" w:type="dxa"/>
            <w:vAlign w:val="bottom"/>
          </w:tcPr>
          <w:p w14:paraId="5071C0F0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 3.</w:t>
            </w:r>
          </w:p>
        </w:tc>
        <w:tc>
          <w:tcPr>
            <w:tcW w:w="7606" w:type="dxa"/>
            <w:vAlign w:val="bottom"/>
          </w:tcPr>
          <w:p w14:paraId="3703A868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НАЗВАНИЕ…………………………………………………........</w:t>
            </w:r>
          </w:p>
        </w:tc>
        <w:tc>
          <w:tcPr>
            <w:tcW w:w="496" w:type="dxa"/>
            <w:vAlign w:val="bottom"/>
          </w:tcPr>
          <w:p w14:paraId="226062DE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14:paraId="5EEF121E" w14:textId="77777777" w:rsidTr="000E5174">
        <w:tc>
          <w:tcPr>
            <w:tcW w:w="1469" w:type="dxa"/>
            <w:vAlign w:val="bottom"/>
          </w:tcPr>
          <w:p w14:paraId="14534801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 4.</w:t>
            </w:r>
          </w:p>
        </w:tc>
        <w:tc>
          <w:tcPr>
            <w:tcW w:w="7606" w:type="dxa"/>
            <w:vAlign w:val="bottom"/>
          </w:tcPr>
          <w:p w14:paraId="59FE018A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008DE74C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14:paraId="6E1E4DA2" w14:textId="77777777" w:rsidTr="000E5174">
        <w:tc>
          <w:tcPr>
            <w:tcW w:w="9075" w:type="dxa"/>
            <w:gridSpan w:val="2"/>
            <w:vAlign w:val="bottom"/>
          </w:tcPr>
          <w:p w14:paraId="1496FBFE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7F4DFE36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5174" w14:paraId="080CBEAB" w14:textId="77777777" w:rsidTr="000E5174">
        <w:tc>
          <w:tcPr>
            <w:tcW w:w="9075" w:type="dxa"/>
            <w:gridSpan w:val="2"/>
            <w:vAlign w:val="bottom"/>
          </w:tcPr>
          <w:p w14:paraId="1B952EF9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496" w:type="dxa"/>
            <w:vAlign w:val="bottom"/>
          </w:tcPr>
          <w:p w14:paraId="4537C852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14:paraId="24A3CAAB" w14:textId="77777777" w:rsidTr="000E5174">
        <w:tc>
          <w:tcPr>
            <w:tcW w:w="9075" w:type="dxa"/>
            <w:gridSpan w:val="2"/>
            <w:vAlign w:val="bottom"/>
          </w:tcPr>
          <w:p w14:paraId="6BFB6788" w14:textId="77777777" w:rsidR="000E5174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5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26BFBC33" w14:textId="77777777" w:rsidR="000E5174" w:rsidRPr="00322AC8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</w:tbl>
    <w:p w14:paraId="55BBB4EA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1861A8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72C0B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117CCF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EDF0BC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9267A" w14:textId="77777777" w:rsidR="000E5174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85E96A" w14:textId="77777777" w:rsidR="000E5174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587234" w14:textId="77777777" w:rsidR="000E5174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2227E9" w14:textId="77777777" w:rsidR="000E5174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61C227" w14:textId="77777777" w:rsidR="000E5174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013F1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19C776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05DB93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C56AD9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A0D582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2BAB6C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5C4E37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3150BF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F39524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B2E584" w14:textId="77777777" w:rsidR="004D72DF" w:rsidRDefault="004D72DF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AD532D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5CE208" w14:textId="77777777" w:rsidR="00116511" w:rsidRDefault="00116511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1BB32D" w14:textId="77777777" w:rsidR="004D72DF" w:rsidRDefault="004D72DF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B57DFF" w14:textId="77777777" w:rsidR="004D72DF" w:rsidRDefault="004D72DF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ECF162" w14:textId="77777777" w:rsidR="00116511" w:rsidRPr="00142C80" w:rsidRDefault="00116511" w:rsidP="0011651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C8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EF4F9D2" w14:textId="77777777" w:rsidR="00116511" w:rsidRPr="007A283B" w:rsidRDefault="00116511" w:rsidP="00116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6720B01F" w14:textId="77777777" w:rsidR="00116511" w:rsidRPr="00721994" w:rsidRDefault="00116511" w:rsidP="00116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ОБРАЗЦЫ БИБЛИОГРАФИЧЕСКОГО ОПИСАНИЯ </w:t>
      </w:r>
    </w:p>
    <w:p w14:paraId="6C11965C" w14:textId="77777777" w:rsidR="00116511" w:rsidRPr="00721994" w:rsidRDefault="00116511" w:rsidP="00116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ПРОИЗВЕДЕНИЙ ПЕЧАТИ</w:t>
      </w:r>
    </w:p>
    <w:p w14:paraId="79C24659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D11B926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Книга одного автора</w:t>
      </w:r>
    </w:p>
    <w:p w14:paraId="1BF8A12D" w14:textId="77777777" w:rsidR="00116511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Шамина Л.</w:t>
      </w:r>
      <w:r w:rsidRPr="00142C80">
        <w:rPr>
          <w:rFonts w:ascii="Times New Roman" w:hAnsi="Times New Roman" w:cs="Times New Roman"/>
          <w:sz w:val="28"/>
          <w:szCs w:val="28"/>
        </w:rPr>
        <w:t>В. Основы народно-певческой педаг</w:t>
      </w:r>
      <w:r>
        <w:rPr>
          <w:rFonts w:ascii="Times New Roman" w:hAnsi="Times New Roman" w:cs="Times New Roman"/>
          <w:sz w:val="28"/>
          <w:szCs w:val="28"/>
        </w:rPr>
        <w:t>огики: учебное пособие / Л.В. Шамина.</w:t>
      </w:r>
      <w:r w:rsidRPr="0014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4-е изд.</w:t>
      </w:r>
      <w:r w:rsidRPr="00142C80">
        <w:rPr>
          <w:rFonts w:ascii="Times New Roman" w:hAnsi="Times New Roman" w:cs="Times New Roman"/>
          <w:sz w:val="28"/>
          <w:szCs w:val="28"/>
        </w:rPr>
        <w:t xml:space="preserve"> стер.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142C80">
        <w:rPr>
          <w:rFonts w:ascii="Times New Roman" w:hAnsi="Times New Roman" w:cs="Times New Roman"/>
          <w:sz w:val="28"/>
          <w:szCs w:val="28"/>
        </w:rPr>
        <w:t xml:space="preserve">: Планета музыки, 2019. </w:t>
      </w:r>
      <w:r>
        <w:rPr>
          <w:rFonts w:ascii="Times New Roman" w:hAnsi="Times New Roman" w:cs="Times New Roman"/>
          <w:sz w:val="28"/>
          <w:szCs w:val="28"/>
        </w:rPr>
        <w:t>– 200 с.</w:t>
      </w:r>
    </w:p>
    <w:p w14:paraId="2C4C01EE" w14:textId="77777777" w:rsidR="00116511" w:rsidRPr="0079772A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F2E558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Книга под редакцией</w:t>
      </w:r>
    </w:p>
    <w:p w14:paraId="535551A9" w14:textId="77777777" w:rsidR="00116511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Способин </w:t>
      </w:r>
      <w:r w:rsidRPr="00142C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.В. Элементарная теория музыки: учебник  И.В. Способин  под редакцией Е.</w:t>
      </w:r>
      <w:r w:rsidRPr="00142C80">
        <w:rPr>
          <w:rFonts w:ascii="Times New Roman" w:hAnsi="Times New Roman" w:cs="Times New Roman"/>
          <w:sz w:val="28"/>
          <w:szCs w:val="28"/>
        </w:rPr>
        <w:t xml:space="preserve">М. Двоскиной. </w:t>
      </w:r>
      <w:r>
        <w:rPr>
          <w:rFonts w:ascii="Times New Roman" w:hAnsi="Times New Roman" w:cs="Times New Roman"/>
          <w:sz w:val="28"/>
          <w:szCs w:val="28"/>
        </w:rPr>
        <w:t>– 10-е</w:t>
      </w:r>
      <w:r w:rsidRPr="00142C80">
        <w:rPr>
          <w:rFonts w:ascii="Times New Roman" w:hAnsi="Times New Roman" w:cs="Times New Roman"/>
          <w:sz w:val="28"/>
          <w:szCs w:val="28"/>
        </w:rPr>
        <w:t xml:space="preserve"> испр. и доп. </w:t>
      </w:r>
      <w:r>
        <w:rPr>
          <w:rFonts w:ascii="Times New Roman" w:hAnsi="Times New Roman" w:cs="Times New Roman"/>
          <w:sz w:val="28"/>
          <w:szCs w:val="28"/>
        </w:rPr>
        <w:t>– Санкт-Петербург</w:t>
      </w:r>
      <w:r w:rsidRPr="00142C80">
        <w:rPr>
          <w:rFonts w:ascii="Times New Roman" w:hAnsi="Times New Roman" w:cs="Times New Roman"/>
          <w:sz w:val="28"/>
          <w:szCs w:val="28"/>
        </w:rPr>
        <w:t xml:space="preserve">: Планета музыки,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224 с. </w:t>
      </w:r>
    </w:p>
    <w:p w14:paraId="0B2AA16E" w14:textId="77777777" w:rsidR="00116511" w:rsidRPr="0079772A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7FB50D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Материалы конференции, совещания, семинара</w:t>
      </w:r>
    </w:p>
    <w:p w14:paraId="2751A77D" w14:textId="77777777" w:rsidR="00116511" w:rsidRPr="00142C80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80">
        <w:rPr>
          <w:rFonts w:ascii="Times New Roman" w:hAnsi="Times New Roman" w:cs="Times New Roman"/>
          <w:sz w:val="28"/>
          <w:szCs w:val="28"/>
        </w:rPr>
        <w:t>Современные тенденции музыкального и художественного образования: про</w:t>
      </w:r>
      <w:r>
        <w:rPr>
          <w:rFonts w:ascii="Times New Roman" w:hAnsi="Times New Roman" w:cs="Times New Roman"/>
          <w:sz w:val="28"/>
          <w:szCs w:val="28"/>
        </w:rPr>
        <w:t>блемы, технологии, перспективы:</w:t>
      </w:r>
      <w:r w:rsidRPr="00142C80">
        <w:rPr>
          <w:rFonts w:ascii="Times New Roman" w:hAnsi="Times New Roman" w:cs="Times New Roman"/>
          <w:sz w:val="28"/>
          <w:szCs w:val="28"/>
        </w:rPr>
        <w:t xml:space="preserve"> материалы конференции / составите</w:t>
      </w:r>
      <w:r>
        <w:rPr>
          <w:rFonts w:ascii="Times New Roman" w:hAnsi="Times New Roman" w:cs="Times New Roman"/>
          <w:sz w:val="28"/>
          <w:szCs w:val="28"/>
        </w:rPr>
        <w:t>ль Н. С. Матросова. – Чебоксары</w:t>
      </w:r>
      <w:r w:rsidRPr="00142C80">
        <w:rPr>
          <w:rFonts w:ascii="Times New Roman" w:hAnsi="Times New Roman" w:cs="Times New Roman"/>
          <w:sz w:val="28"/>
          <w:szCs w:val="28"/>
        </w:rPr>
        <w:t xml:space="preserve">: ЧГИКИ,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68 с. </w:t>
      </w:r>
    </w:p>
    <w:p w14:paraId="02933251" w14:textId="77777777" w:rsidR="00116511" w:rsidRPr="0079772A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FE00F9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Многотомное издание</w:t>
      </w:r>
    </w:p>
    <w:p w14:paraId="22784F77" w14:textId="77777777" w:rsidR="00116511" w:rsidRPr="00142C80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80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я русской музыки в 10</w:t>
      </w:r>
      <w:r w:rsidRPr="00142C80">
        <w:rPr>
          <w:rFonts w:ascii="Times New Roman" w:hAnsi="Times New Roman" w:cs="Times New Roman"/>
          <w:sz w:val="28"/>
          <w:szCs w:val="28"/>
        </w:rPr>
        <w:t xml:space="preserve"> т. – М.: Музыка, 1997 – Т. 10А: Конец </w:t>
      </w:r>
      <w:r w:rsidRPr="00142C8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42C80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142C80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 А.А. </w:t>
      </w:r>
      <w:r w:rsidRPr="00142C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аева, С.Г. Зверева, Ю.В. Келдыш, Т.Н. Левая, М.П. Рахманова, А.М. Соколова, М.Е. </w:t>
      </w:r>
      <w:r w:rsidRPr="00142C80">
        <w:rPr>
          <w:rFonts w:ascii="Times New Roman" w:hAnsi="Times New Roman" w:cs="Times New Roman"/>
          <w:sz w:val="28"/>
          <w:szCs w:val="28"/>
        </w:rPr>
        <w:t>Тараканов – 542 с.</w:t>
      </w:r>
    </w:p>
    <w:p w14:paraId="7C8D4E23" w14:textId="77777777" w:rsidR="00116511" w:rsidRPr="0079772A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FB809C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Статья из журнала</w:t>
      </w:r>
    </w:p>
    <w:p w14:paraId="7281D016" w14:textId="77777777" w:rsidR="00116511" w:rsidRPr="00142C80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 </w:t>
      </w:r>
      <w:r w:rsidRPr="00142C80">
        <w:rPr>
          <w:rFonts w:ascii="Times New Roman" w:hAnsi="Times New Roman" w:cs="Times New Roman"/>
          <w:sz w:val="28"/>
          <w:szCs w:val="28"/>
        </w:rPr>
        <w:t>С.И. Отечественная культура в музыкальных отражен</w:t>
      </w:r>
      <w:r>
        <w:rPr>
          <w:rFonts w:ascii="Times New Roman" w:hAnsi="Times New Roman" w:cs="Times New Roman"/>
          <w:sz w:val="28"/>
          <w:szCs w:val="28"/>
        </w:rPr>
        <w:t>иях. Рецензия на книгу Левой Т.</w:t>
      </w:r>
      <w:r w:rsidRPr="00142C80">
        <w:rPr>
          <w:rFonts w:ascii="Times New Roman" w:hAnsi="Times New Roman" w:cs="Times New Roman"/>
          <w:sz w:val="28"/>
          <w:szCs w:val="28"/>
        </w:rPr>
        <w:t>Н. «Двадцатый век в зеркале русск</w:t>
      </w:r>
      <w:r>
        <w:rPr>
          <w:rFonts w:ascii="Times New Roman" w:hAnsi="Times New Roman" w:cs="Times New Roman"/>
          <w:sz w:val="28"/>
          <w:szCs w:val="28"/>
        </w:rPr>
        <w:t>ой музыки» / С.И. </w:t>
      </w:r>
      <w:r w:rsidRPr="00142C80">
        <w:rPr>
          <w:rFonts w:ascii="Times New Roman" w:hAnsi="Times New Roman" w:cs="Times New Roman"/>
          <w:sz w:val="28"/>
          <w:szCs w:val="28"/>
        </w:rPr>
        <w:t xml:space="preserve">Савенко // Актуальные проблемы высшего музыкального образования.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№ 4 (46).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С. 61-62. </w:t>
      </w:r>
    </w:p>
    <w:p w14:paraId="7918E003" w14:textId="77777777" w:rsidR="00116511" w:rsidRPr="0079772A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56D564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Статья из сборника</w:t>
      </w:r>
    </w:p>
    <w:p w14:paraId="00453260" w14:textId="77777777" w:rsidR="00116511" w:rsidRPr="00142C80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 </w:t>
      </w:r>
      <w:r w:rsidRPr="00142C80">
        <w:rPr>
          <w:rFonts w:ascii="Times New Roman" w:hAnsi="Times New Roman" w:cs="Times New Roman"/>
          <w:sz w:val="28"/>
          <w:szCs w:val="28"/>
        </w:rPr>
        <w:t>Д.Н. Методы работы над тематизмом на начальном этапе обучения  композиции // Сборник научно-методических работ преподавателей образовательных учреждений в сфере культуры и искусства. – Сургут:</w:t>
      </w:r>
      <w:r>
        <w:rPr>
          <w:rFonts w:ascii="Times New Roman" w:hAnsi="Times New Roman" w:cs="Times New Roman"/>
          <w:sz w:val="28"/>
          <w:szCs w:val="28"/>
        </w:rPr>
        <w:t xml:space="preserve"> ООО «Четыре цвета», 2010. – С. </w:t>
      </w:r>
      <w:r w:rsidRPr="00142C80">
        <w:rPr>
          <w:rFonts w:ascii="Times New Roman" w:hAnsi="Times New Roman" w:cs="Times New Roman"/>
          <w:sz w:val="28"/>
          <w:szCs w:val="28"/>
        </w:rPr>
        <w:t>43-64.</w:t>
      </w:r>
    </w:p>
    <w:p w14:paraId="79AA4691" w14:textId="77777777" w:rsidR="00116511" w:rsidRPr="0079772A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146223A3" w14:textId="77777777" w:rsidR="00116511" w:rsidRPr="00142C80" w:rsidRDefault="00116511" w:rsidP="001165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C80">
        <w:rPr>
          <w:rFonts w:ascii="Times New Roman" w:hAnsi="Times New Roman" w:cs="Times New Roman"/>
          <w:sz w:val="28"/>
          <w:szCs w:val="28"/>
          <w:u w:val="single"/>
        </w:rPr>
        <w:t>Описание электронный ресурсов</w:t>
      </w:r>
    </w:p>
    <w:p w14:paraId="13FDE8ED" w14:textId="77777777" w:rsidR="00116511" w:rsidRPr="00142C80" w:rsidRDefault="00116511" w:rsidP="001165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Перерва </w:t>
      </w:r>
      <w:r w:rsidRPr="00142C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.Ю. Народный хор: уроки вокала</w:t>
      </w:r>
      <w:r w:rsidRPr="00142C80">
        <w:rPr>
          <w:rFonts w:ascii="Times New Roman" w:hAnsi="Times New Roman" w:cs="Times New Roman"/>
          <w:sz w:val="28"/>
          <w:szCs w:val="28"/>
        </w:rPr>
        <w:t>: учебное пособ</w:t>
      </w:r>
      <w:r>
        <w:rPr>
          <w:rFonts w:ascii="Times New Roman" w:hAnsi="Times New Roman" w:cs="Times New Roman"/>
          <w:sz w:val="28"/>
          <w:szCs w:val="28"/>
        </w:rPr>
        <w:t>ие / О.Ю. Перерва. – Челябинск</w:t>
      </w:r>
      <w:r w:rsidRPr="00142C80">
        <w:rPr>
          <w:rFonts w:ascii="Times New Roman" w:hAnsi="Times New Roman" w:cs="Times New Roman"/>
          <w:sz w:val="28"/>
          <w:szCs w:val="28"/>
        </w:rPr>
        <w:t xml:space="preserve">: ЧГИК,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61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ISBN 979-0-706440-03-3. – Текст: электронный // Лань</w:t>
      </w:r>
      <w:r w:rsidRPr="00142C80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C80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Pr="00142C80">
          <w:rPr>
            <w:rStyle w:val="a5"/>
            <w:rFonts w:ascii="Times New Roman" w:hAnsi="Times New Roman" w:cs="Times New Roman"/>
            <w:sz w:val="28"/>
            <w:szCs w:val="28"/>
          </w:rPr>
          <w:t>https://e.lanbook.com/book/138935</w:t>
        </w:r>
      </w:hyperlink>
    </w:p>
    <w:sectPr w:rsidR="00116511" w:rsidRPr="0014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C8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E309E"/>
    <w:multiLevelType w:val="hybridMultilevel"/>
    <w:tmpl w:val="BB8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699F"/>
    <w:multiLevelType w:val="hybridMultilevel"/>
    <w:tmpl w:val="DA7A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B88"/>
    <w:multiLevelType w:val="hybridMultilevel"/>
    <w:tmpl w:val="E5687334"/>
    <w:lvl w:ilvl="0" w:tplc="9D82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A07B1"/>
    <w:multiLevelType w:val="hybridMultilevel"/>
    <w:tmpl w:val="9140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C40FD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BBA"/>
    <w:multiLevelType w:val="hybridMultilevel"/>
    <w:tmpl w:val="658AD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A6165"/>
    <w:multiLevelType w:val="hybridMultilevel"/>
    <w:tmpl w:val="4772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4D81"/>
    <w:multiLevelType w:val="hybridMultilevel"/>
    <w:tmpl w:val="1458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07A24"/>
    <w:multiLevelType w:val="multilevel"/>
    <w:tmpl w:val="2336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716A7"/>
    <w:multiLevelType w:val="hybridMultilevel"/>
    <w:tmpl w:val="76262F0E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9CF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67A4C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73B5"/>
    <w:multiLevelType w:val="hybridMultilevel"/>
    <w:tmpl w:val="6D46B17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665"/>
    <w:multiLevelType w:val="multilevel"/>
    <w:tmpl w:val="954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A438E"/>
    <w:multiLevelType w:val="hybridMultilevel"/>
    <w:tmpl w:val="CF3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702C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33D03"/>
    <w:multiLevelType w:val="multilevel"/>
    <w:tmpl w:val="D0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73926"/>
    <w:multiLevelType w:val="hybridMultilevel"/>
    <w:tmpl w:val="FE72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0C64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26E8E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D570C56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453C8"/>
    <w:multiLevelType w:val="hybridMultilevel"/>
    <w:tmpl w:val="DD580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1A6A3A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293F12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3D25"/>
    <w:multiLevelType w:val="hybridMultilevel"/>
    <w:tmpl w:val="FA6EE06E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0360989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758"/>
    <w:multiLevelType w:val="multilevel"/>
    <w:tmpl w:val="D3F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8"/>
  </w:num>
  <w:num w:numId="5">
    <w:abstractNumId w:val="29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27"/>
  </w:num>
  <w:num w:numId="11">
    <w:abstractNumId w:val="14"/>
  </w:num>
  <w:num w:numId="12">
    <w:abstractNumId w:val="5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"/>
  </w:num>
  <w:num w:numId="20">
    <w:abstractNumId w:val="23"/>
  </w:num>
  <w:num w:numId="21">
    <w:abstractNumId w:val="16"/>
  </w:num>
  <w:num w:numId="22">
    <w:abstractNumId w:val="4"/>
  </w:num>
  <w:num w:numId="23">
    <w:abstractNumId w:val="1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0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4"/>
    <w:rsid w:val="00007758"/>
    <w:rsid w:val="00020355"/>
    <w:rsid w:val="000213B1"/>
    <w:rsid w:val="000602E3"/>
    <w:rsid w:val="0007106B"/>
    <w:rsid w:val="000A2FBD"/>
    <w:rsid w:val="000A5296"/>
    <w:rsid w:val="000B11D9"/>
    <w:rsid w:val="000E04B9"/>
    <w:rsid w:val="000E5174"/>
    <w:rsid w:val="000E72F7"/>
    <w:rsid w:val="001031C5"/>
    <w:rsid w:val="00116511"/>
    <w:rsid w:val="00127A4F"/>
    <w:rsid w:val="00130F01"/>
    <w:rsid w:val="00180E69"/>
    <w:rsid w:val="00181215"/>
    <w:rsid w:val="00196073"/>
    <w:rsid w:val="00196923"/>
    <w:rsid w:val="001A0897"/>
    <w:rsid w:val="001B3798"/>
    <w:rsid w:val="001B705A"/>
    <w:rsid w:val="001C2E49"/>
    <w:rsid w:val="00200BA2"/>
    <w:rsid w:val="00214956"/>
    <w:rsid w:val="002245FD"/>
    <w:rsid w:val="002330A9"/>
    <w:rsid w:val="00240717"/>
    <w:rsid w:val="002501CE"/>
    <w:rsid w:val="00251C3C"/>
    <w:rsid w:val="00256CFD"/>
    <w:rsid w:val="0026588A"/>
    <w:rsid w:val="00275BF1"/>
    <w:rsid w:val="00285873"/>
    <w:rsid w:val="002941A8"/>
    <w:rsid w:val="00296666"/>
    <w:rsid w:val="002A00DB"/>
    <w:rsid w:val="002A7F6A"/>
    <w:rsid w:val="002D5479"/>
    <w:rsid w:val="002E1E3E"/>
    <w:rsid w:val="002F0363"/>
    <w:rsid w:val="003028A7"/>
    <w:rsid w:val="00302D5B"/>
    <w:rsid w:val="00322AC8"/>
    <w:rsid w:val="00332510"/>
    <w:rsid w:val="0033379F"/>
    <w:rsid w:val="00342B6A"/>
    <w:rsid w:val="003529F5"/>
    <w:rsid w:val="003624AA"/>
    <w:rsid w:val="003705DB"/>
    <w:rsid w:val="00390804"/>
    <w:rsid w:val="00395B14"/>
    <w:rsid w:val="003C3E1A"/>
    <w:rsid w:val="003F0E41"/>
    <w:rsid w:val="00403E57"/>
    <w:rsid w:val="00424630"/>
    <w:rsid w:val="00426507"/>
    <w:rsid w:val="0044520E"/>
    <w:rsid w:val="0044598F"/>
    <w:rsid w:val="00455DED"/>
    <w:rsid w:val="004775C2"/>
    <w:rsid w:val="0048727E"/>
    <w:rsid w:val="00487CCA"/>
    <w:rsid w:val="004B25CC"/>
    <w:rsid w:val="004D72DF"/>
    <w:rsid w:val="004D7944"/>
    <w:rsid w:val="004F6AB9"/>
    <w:rsid w:val="00517789"/>
    <w:rsid w:val="00526707"/>
    <w:rsid w:val="00556758"/>
    <w:rsid w:val="00595119"/>
    <w:rsid w:val="00595578"/>
    <w:rsid w:val="005B2BA1"/>
    <w:rsid w:val="005C25EA"/>
    <w:rsid w:val="005D2E22"/>
    <w:rsid w:val="005E402A"/>
    <w:rsid w:val="005F0AD8"/>
    <w:rsid w:val="00600C7E"/>
    <w:rsid w:val="00640425"/>
    <w:rsid w:val="006534AA"/>
    <w:rsid w:val="006660FA"/>
    <w:rsid w:val="00676E3A"/>
    <w:rsid w:val="00680060"/>
    <w:rsid w:val="00692767"/>
    <w:rsid w:val="00693A80"/>
    <w:rsid w:val="00696191"/>
    <w:rsid w:val="006A44DC"/>
    <w:rsid w:val="006A5DF2"/>
    <w:rsid w:val="006C35F0"/>
    <w:rsid w:val="006D24DD"/>
    <w:rsid w:val="007459F2"/>
    <w:rsid w:val="00754E95"/>
    <w:rsid w:val="007670EA"/>
    <w:rsid w:val="00781664"/>
    <w:rsid w:val="007A6355"/>
    <w:rsid w:val="007B30F9"/>
    <w:rsid w:val="007E31D4"/>
    <w:rsid w:val="007E7E53"/>
    <w:rsid w:val="007F16F5"/>
    <w:rsid w:val="00805201"/>
    <w:rsid w:val="00841D52"/>
    <w:rsid w:val="00863DCE"/>
    <w:rsid w:val="008750EC"/>
    <w:rsid w:val="00882023"/>
    <w:rsid w:val="00882CDE"/>
    <w:rsid w:val="008B4EE1"/>
    <w:rsid w:val="008C2A06"/>
    <w:rsid w:val="008D01EA"/>
    <w:rsid w:val="008D2CD5"/>
    <w:rsid w:val="008E5BF5"/>
    <w:rsid w:val="008F58F9"/>
    <w:rsid w:val="0090638A"/>
    <w:rsid w:val="00920B28"/>
    <w:rsid w:val="009223AA"/>
    <w:rsid w:val="00925ADF"/>
    <w:rsid w:val="00926438"/>
    <w:rsid w:val="0093039E"/>
    <w:rsid w:val="009371EF"/>
    <w:rsid w:val="00950E42"/>
    <w:rsid w:val="0095743F"/>
    <w:rsid w:val="009635D7"/>
    <w:rsid w:val="00965F09"/>
    <w:rsid w:val="0096679D"/>
    <w:rsid w:val="00970C44"/>
    <w:rsid w:val="00971D25"/>
    <w:rsid w:val="00973EDB"/>
    <w:rsid w:val="00985FBD"/>
    <w:rsid w:val="009954BC"/>
    <w:rsid w:val="0099795B"/>
    <w:rsid w:val="009C6438"/>
    <w:rsid w:val="009D09A5"/>
    <w:rsid w:val="009D470A"/>
    <w:rsid w:val="009D6285"/>
    <w:rsid w:val="009E5E09"/>
    <w:rsid w:val="00A00DC2"/>
    <w:rsid w:val="00A32686"/>
    <w:rsid w:val="00A42516"/>
    <w:rsid w:val="00A62246"/>
    <w:rsid w:val="00A67B9A"/>
    <w:rsid w:val="00A73F29"/>
    <w:rsid w:val="00A7437D"/>
    <w:rsid w:val="00A74622"/>
    <w:rsid w:val="00AB003C"/>
    <w:rsid w:val="00AC0296"/>
    <w:rsid w:val="00AC4AB4"/>
    <w:rsid w:val="00AF3E6F"/>
    <w:rsid w:val="00B12B4B"/>
    <w:rsid w:val="00B17996"/>
    <w:rsid w:val="00B26527"/>
    <w:rsid w:val="00B464DB"/>
    <w:rsid w:val="00B615C8"/>
    <w:rsid w:val="00B72976"/>
    <w:rsid w:val="00B7523D"/>
    <w:rsid w:val="00B76A8B"/>
    <w:rsid w:val="00BA4981"/>
    <w:rsid w:val="00BC603E"/>
    <w:rsid w:val="00BD49F3"/>
    <w:rsid w:val="00C01FE8"/>
    <w:rsid w:val="00C05103"/>
    <w:rsid w:val="00C0737F"/>
    <w:rsid w:val="00C13461"/>
    <w:rsid w:val="00C319A0"/>
    <w:rsid w:val="00C35BEB"/>
    <w:rsid w:val="00C43A25"/>
    <w:rsid w:val="00C61753"/>
    <w:rsid w:val="00C7653A"/>
    <w:rsid w:val="00C77263"/>
    <w:rsid w:val="00C831C2"/>
    <w:rsid w:val="00C90763"/>
    <w:rsid w:val="00CE4163"/>
    <w:rsid w:val="00D05BB3"/>
    <w:rsid w:val="00D0603B"/>
    <w:rsid w:val="00D151D5"/>
    <w:rsid w:val="00D20987"/>
    <w:rsid w:val="00D23D06"/>
    <w:rsid w:val="00D43C2D"/>
    <w:rsid w:val="00D4472B"/>
    <w:rsid w:val="00D47979"/>
    <w:rsid w:val="00D55070"/>
    <w:rsid w:val="00D55ADD"/>
    <w:rsid w:val="00D80CB5"/>
    <w:rsid w:val="00D87929"/>
    <w:rsid w:val="00D9334C"/>
    <w:rsid w:val="00DA269A"/>
    <w:rsid w:val="00DA3AE1"/>
    <w:rsid w:val="00DA6BBB"/>
    <w:rsid w:val="00DE00D4"/>
    <w:rsid w:val="00E25267"/>
    <w:rsid w:val="00E54459"/>
    <w:rsid w:val="00E60A91"/>
    <w:rsid w:val="00E94985"/>
    <w:rsid w:val="00EA7037"/>
    <w:rsid w:val="00EB0C89"/>
    <w:rsid w:val="00F034CE"/>
    <w:rsid w:val="00F16ABE"/>
    <w:rsid w:val="00F24413"/>
    <w:rsid w:val="00F27AC8"/>
    <w:rsid w:val="00F377A8"/>
    <w:rsid w:val="00F94071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215"/>
    <w:rPr>
      <w:i/>
      <w:iCs/>
    </w:rPr>
  </w:style>
  <w:style w:type="paragraph" w:styleId="a4">
    <w:name w:val="Normal (Web)"/>
    <w:basedOn w:val="a"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781664"/>
  </w:style>
  <w:style w:type="character" w:customStyle="1" w:styleId="pt-a0-000021">
    <w:name w:val="pt-a0-000021"/>
    <w:basedOn w:val="a0"/>
    <w:rsid w:val="00781664"/>
  </w:style>
  <w:style w:type="paragraph" w:customStyle="1" w:styleId="pt-a-000041">
    <w:name w:val="pt-a-000041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ol-item">
    <w:name w:val="article-ol-item"/>
    <w:basedOn w:val="a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5DB"/>
    <w:pPr>
      <w:ind w:left="720"/>
      <w:contextualSpacing/>
    </w:pPr>
  </w:style>
  <w:style w:type="paragraph" w:customStyle="1" w:styleId="a7">
    <w:name w:val="Содержимое таблицы"/>
    <w:basedOn w:val="a"/>
    <w:rsid w:val="00395B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215"/>
    <w:rPr>
      <w:i/>
      <w:iCs/>
    </w:rPr>
  </w:style>
  <w:style w:type="paragraph" w:styleId="a4">
    <w:name w:val="Normal (Web)"/>
    <w:basedOn w:val="a"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781664"/>
  </w:style>
  <w:style w:type="character" w:customStyle="1" w:styleId="pt-a0-000021">
    <w:name w:val="pt-a0-000021"/>
    <w:basedOn w:val="a0"/>
    <w:rsid w:val="00781664"/>
  </w:style>
  <w:style w:type="paragraph" w:customStyle="1" w:styleId="pt-a-000041">
    <w:name w:val="pt-a-000041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ol-item">
    <w:name w:val="article-ol-item"/>
    <w:basedOn w:val="a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5DB"/>
    <w:pPr>
      <w:ind w:left="720"/>
      <w:contextualSpacing/>
    </w:pPr>
  </w:style>
  <w:style w:type="paragraph" w:customStyle="1" w:styleId="a7">
    <w:name w:val="Содержимое таблицы"/>
    <w:basedOn w:val="a"/>
    <w:rsid w:val="00395B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tih0nova.kseni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etoria19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38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EA95-1590-434C-8E93-7060C2EE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17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138</cp:revision>
  <dcterms:created xsi:type="dcterms:W3CDTF">2020-05-15T11:02:00Z</dcterms:created>
  <dcterms:modified xsi:type="dcterms:W3CDTF">2020-06-02T10:31:00Z</dcterms:modified>
</cp:coreProperties>
</file>